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C21" w:rsidRDefault="00603C21">
      <w:bookmarkStart w:id="0" w:name="_GoBack"/>
      <w:bookmarkEnd w:id="0"/>
    </w:p>
    <w:p w:rsidR="00C04B6A" w:rsidRDefault="00C04B6A"/>
    <w:p w:rsidR="00C04B6A" w:rsidRDefault="00C04B6A"/>
    <w:p w:rsidR="002C1519" w:rsidRPr="002C1519" w:rsidRDefault="00B0599B" w:rsidP="002C1519">
      <w:pPr>
        <w:jc w:val="center"/>
        <w:rPr>
          <w:b/>
          <w:sz w:val="40"/>
          <w:szCs w:val="40"/>
        </w:rPr>
      </w:pPr>
      <w:r>
        <w:rPr>
          <w:noProof/>
          <w:lang w:eastAsia="da-DK"/>
        </w:rPr>
        <w:drawing>
          <wp:inline distT="0" distB="0" distL="0" distR="0">
            <wp:extent cx="6120130" cy="2208559"/>
            <wp:effectExtent l="0" t="0" r="0" b="1270"/>
            <wp:docPr id="13" name="Billede 13" descr="Positive Minds Day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Minds Dayc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2208559"/>
                    </a:xfrm>
                    <a:prstGeom prst="rect">
                      <a:avLst/>
                    </a:prstGeom>
                    <a:noFill/>
                    <a:ln>
                      <a:noFill/>
                    </a:ln>
                  </pic:spPr>
                </pic:pic>
              </a:graphicData>
            </a:graphic>
          </wp:inline>
        </w:drawing>
      </w:r>
    </w:p>
    <w:p w:rsidR="002C1519" w:rsidRPr="002C1519" w:rsidRDefault="002C1519" w:rsidP="002C1519">
      <w:pPr>
        <w:jc w:val="center"/>
        <w:rPr>
          <w:b/>
          <w:sz w:val="40"/>
          <w:szCs w:val="40"/>
        </w:rPr>
      </w:pPr>
      <w:r w:rsidRPr="002C1519">
        <w:rPr>
          <w:b/>
          <w:sz w:val="40"/>
          <w:szCs w:val="40"/>
        </w:rPr>
        <w:t>Daginstitutionen Frisenborg og Svaneparkens Børnehus</w:t>
      </w:r>
    </w:p>
    <w:p w:rsidR="002C1519" w:rsidRPr="002C1519" w:rsidRDefault="002C1519" w:rsidP="002C1519">
      <w:pPr>
        <w:jc w:val="center"/>
        <w:rPr>
          <w:b/>
          <w:sz w:val="36"/>
          <w:szCs w:val="40"/>
        </w:rPr>
      </w:pPr>
      <w:r w:rsidRPr="002C1519">
        <w:rPr>
          <w:b/>
          <w:sz w:val="36"/>
          <w:szCs w:val="40"/>
        </w:rPr>
        <w:t>Den Styrkede Pædagogiske læreplan anno 2020</w:t>
      </w:r>
    </w:p>
    <w:p w:rsidR="002C1519" w:rsidRDefault="002C1519" w:rsidP="002C1519">
      <w:r>
        <w:br w:type="page"/>
      </w:r>
    </w:p>
    <w:p w:rsidR="00603C21" w:rsidRDefault="00603C21" w:rsidP="002C1519"/>
    <w:tbl>
      <w:tblPr>
        <w:tblStyle w:val="Tabel-Gitter"/>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9628"/>
      </w:tblGrid>
      <w:tr w:rsidR="004C0830" w:rsidTr="009277E4">
        <w:tc>
          <w:tcPr>
            <w:tcW w:w="9628" w:type="dxa"/>
          </w:tcPr>
          <w:p w:rsidR="004C0830" w:rsidRPr="00C04B6A" w:rsidRDefault="00C04B6A" w:rsidP="00C04B6A">
            <w:pPr>
              <w:jc w:val="center"/>
              <w:rPr>
                <w:rFonts w:ascii="Verdana" w:hAnsi="Verdana"/>
                <w:b/>
                <w:sz w:val="40"/>
              </w:rPr>
            </w:pPr>
            <w:r>
              <w:rPr>
                <w:rFonts w:ascii="Verdana" w:hAnsi="Verdana"/>
                <w:b/>
                <w:sz w:val="40"/>
              </w:rPr>
              <w:t>Pædagogisk læreplan</w:t>
            </w:r>
          </w:p>
        </w:tc>
      </w:tr>
    </w:tbl>
    <w:p w:rsidR="00184D81" w:rsidRPr="00184D81" w:rsidRDefault="00184D81" w:rsidP="00184D81"/>
    <w:sdt>
      <w:sdtPr>
        <w:rPr>
          <w:rFonts w:ascii="Times New Roman" w:eastAsiaTheme="minorHAnsi" w:hAnsi="Times New Roman" w:cs="Times New Roman"/>
          <w:color w:val="auto"/>
          <w:sz w:val="24"/>
          <w:szCs w:val="24"/>
          <w:lang w:eastAsia="en-US"/>
        </w:rPr>
        <w:id w:val="1344748319"/>
        <w:docPartObj>
          <w:docPartGallery w:val="Table of Contents"/>
          <w:docPartUnique/>
        </w:docPartObj>
      </w:sdtPr>
      <w:sdtEndPr>
        <w:rPr>
          <w:b/>
          <w:bCs/>
        </w:rPr>
      </w:sdtEndPr>
      <w:sdtContent>
        <w:p w:rsidR="00F5037F" w:rsidRPr="00C04B6A" w:rsidRDefault="00F5037F">
          <w:pPr>
            <w:pStyle w:val="Overskrift"/>
            <w:rPr>
              <w:rFonts w:cstheme="majorHAnsi"/>
              <w:b/>
              <w:color w:val="000000" w:themeColor="text1"/>
              <w:sz w:val="24"/>
              <w:szCs w:val="24"/>
            </w:rPr>
          </w:pPr>
          <w:r w:rsidRPr="00C04B6A">
            <w:rPr>
              <w:rFonts w:cstheme="majorHAnsi"/>
              <w:b/>
              <w:color w:val="000000" w:themeColor="text1"/>
              <w:sz w:val="24"/>
              <w:szCs w:val="24"/>
            </w:rPr>
            <w:t>Indhold</w:t>
          </w:r>
        </w:p>
        <w:p w:rsidR="003B6D6A" w:rsidRDefault="00F5037F">
          <w:pPr>
            <w:pStyle w:val="Indholdsfortegnelse1"/>
            <w:tabs>
              <w:tab w:val="right" w:leader="dot" w:pos="9628"/>
            </w:tabs>
            <w:rPr>
              <w:rFonts w:asciiTheme="minorHAnsi" w:eastAsiaTheme="minorEastAsia" w:hAnsiTheme="minorHAnsi" w:cstheme="minorBidi"/>
              <w:noProof/>
              <w:sz w:val="22"/>
              <w:szCs w:val="22"/>
              <w:lang w:eastAsia="da-DK"/>
            </w:rPr>
          </w:pPr>
          <w:r w:rsidRPr="00C04B6A">
            <w:rPr>
              <w:rFonts w:asciiTheme="majorHAnsi" w:hAnsiTheme="majorHAnsi" w:cstheme="majorHAnsi"/>
              <w:color w:val="000000" w:themeColor="text1"/>
            </w:rPr>
            <w:fldChar w:fldCharType="begin"/>
          </w:r>
          <w:r w:rsidRPr="00C04B6A">
            <w:rPr>
              <w:rFonts w:asciiTheme="majorHAnsi" w:hAnsiTheme="majorHAnsi" w:cstheme="majorHAnsi"/>
              <w:color w:val="000000" w:themeColor="text1"/>
            </w:rPr>
            <w:instrText xml:space="preserve"> TOC \o "1-3" \h \z \u </w:instrText>
          </w:r>
          <w:r w:rsidRPr="00C04B6A">
            <w:rPr>
              <w:rFonts w:asciiTheme="majorHAnsi" w:hAnsiTheme="majorHAnsi" w:cstheme="majorHAnsi"/>
              <w:color w:val="000000" w:themeColor="text1"/>
            </w:rPr>
            <w:fldChar w:fldCharType="separate"/>
          </w:r>
          <w:hyperlink w:anchor="_Toc48807065" w:history="1">
            <w:r w:rsidR="003B6D6A" w:rsidRPr="0029247D">
              <w:rPr>
                <w:rStyle w:val="Hyperlink"/>
                <w:noProof/>
              </w:rPr>
              <w:t>Præsentation af dagtilbud</w:t>
            </w:r>
            <w:r w:rsidR="003B6D6A">
              <w:rPr>
                <w:noProof/>
                <w:webHidden/>
              </w:rPr>
              <w:tab/>
            </w:r>
            <w:r w:rsidR="003B6D6A">
              <w:rPr>
                <w:noProof/>
                <w:webHidden/>
              </w:rPr>
              <w:fldChar w:fldCharType="begin"/>
            </w:r>
            <w:r w:rsidR="003B6D6A">
              <w:rPr>
                <w:noProof/>
                <w:webHidden/>
              </w:rPr>
              <w:instrText xml:space="preserve"> PAGEREF _Toc48807065 \h </w:instrText>
            </w:r>
            <w:r w:rsidR="003B6D6A">
              <w:rPr>
                <w:noProof/>
                <w:webHidden/>
              </w:rPr>
            </w:r>
            <w:r w:rsidR="003B6D6A">
              <w:rPr>
                <w:noProof/>
                <w:webHidden/>
              </w:rPr>
              <w:fldChar w:fldCharType="separate"/>
            </w:r>
            <w:r w:rsidR="003B6D6A">
              <w:rPr>
                <w:noProof/>
                <w:webHidden/>
              </w:rPr>
              <w:t>3</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66" w:history="1">
            <w:r w:rsidR="003B6D6A" w:rsidRPr="0029247D">
              <w:rPr>
                <w:rStyle w:val="Hyperlink"/>
                <w:noProof/>
              </w:rPr>
              <w:t>Et pædagogisk læringsmiljø hele dagen</w:t>
            </w:r>
            <w:r w:rsidR="003B6D6A">
              <w:rPr>
                <w:noProof/>
                <w:webHidden/>
              </w:rPr>
              <w:tab/>
            </w:r>
            <w:r w:rsidR="003B6D6A">
              <w:rPr>
                <w:noProof/>
                <w:webHidden/>
              </w:rPr>
              <w:fldChar w:fldCharType="begin"/>
            </w:r>
            <w:r w:rsidR="003B6D6A">
              <w:rPr>
                <w:noProof/>
                <w:webHidden/>
              </w:rPr>
              <w:instrText xml:space="preserve"> PAGEREF _Toc48807066 \h </w:instrText>
            </w:r>
            <w:r w:rsidR="003B6D6A">
              <w:rPr>
                <w:noProof/>
                <w:webHidden/>
              </w:rPr>
            </w:r>
            <w:r w:rsidR="003B6D6A">
              <w:rPr>
                <w:noProof/>
                <w:webHidden/>
              </w:rPr>
              <w:fldChar w:fldCharType="separate"/>
            </w:r>
            <w:r w:rsidR="003B6D6A">
              <w:rPr>
                <w:noProof/>
                <w:webHidden/>
              </w:rPr>
              <w:t>4</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67" w:history="1">
            <w:r w:rsidR="003B6D6A" w:rsidRPr="0029247D">
              <w:rPr>
                <w:rStyle w:val="Hyperlink"/>
                <w:noProof/>
              </w:rPr>
              <w:t>Læringsmiljøet understøtter barnets bredde læring</w:t>
            </w:r>
            <w:r w:rsidR="003B6D6A">
              <w:rPr>
                <w:noProof/>
                <w:webHidden/>
              </w:rPr>
              <w:tab/>
            </w:r>
            <w:r w:rsidR="003B6D6A">
              <w:rPr>
                <w:noProof/>
                <w:webHidden/>
              </w:rPr>
              <w:fldChar w:fldCharType="begin"/>
            </w:r>
            <w:r w:rsidR="003B6D6A">
              <w:rPr>
                <w:noProof/>
                <w:webHidden/>
              </w:rPr>
              <w:instrText xml:space="preserve"> PAGEREF _Toc48807067 \h </w:instrText>
            </w:r>
            <w:r w:rsidR="003B6D6A">
              <w:rPr>
                <w:noProof/>
                <w:webHidden/>
              </w:rPr>
            </w:r>
            <w:r w:rsidR="003B6D6A">
              <w:rPr>
                <w:noProof/>
                <w:webHidden/>
              </w:rPr>
              <w:fldChar w:fldCharType="separate"/>
            </w:r>
            <w:r w:rsidR="003B6D6A">
              <w:rPr>
                <w:noProof/>
                <w:webHidden/>
              </w:rPr>
              <w:t>6</w:t>
            </w:r>
            <w:r w:rsidR="003B6D6A">
              <w:rPr>
                <w:noProof/>
                <w:webHidden/>
              </w:rPr>
              <w:fldChar w:fldCharType="end"/>
            </w:r>
          </w:hyperlink>
        </w:p>
        <w:p w:rsidR="003B6D6A" w:rsidRDefault="00C07731">
          <w:pPr>
            <w:pStyle w:val="Indholdsfortegnelse2"/>
            <w:tabs>
              <w:tab w:val="right" w:leader="dot" w:pos="9628"/>
            </w:tabs>
            <w:rPr>
              <w:rFonts w:asciiTheme="minorHAnsi" w:eastAsiaTheme="minorEastAsia" w:hAnsiTheme="minorHAnsi" w:cstheme="minorBidi"/>
              <w:noProof/>
              <w:sz w:val="22"/>
              <w:szCs w:val="22"/>
              <w:lang w:eastAsia="da-DK"/>
            </w:rPr>
          </w:pPr>
          <w:hyperlink w:anchor="_Toc48807068" w:history="1">
            <w:r w:rsidR="003B6D6A" w:rsidRPr="0029247D">
              <w:rPr>
                <w:rStyle w:val="Hyperlink"/>
                <w:rFonts w:eastAsia="Century Gothic"/>
                <w:noProof/>
              </w:rPr>
              <w:t>Børns brede læring på tværs af temaerne</w:t>
            </w:r>
            <w:r w:rsidR="003B6D6A">
              <w:rPr>
                <w:noProof/>
                <w:webHidden/>
              </w:rPr>
              <w:tab/>
            </w:r>
            <w:r w:rsidR="003B6D6A">
              <w:rPr>
                <w:noProof/>
                <w:webHidden/>
              </w:rPr>
              <w:fldChar w:fldCharType="begin"/>
            </w:r>
            <w:r w:rsidR="003B6D6A">
              <w:rPr>
                <w:noProof/>
                <w:webHidden/>
              </w:rPr>
              <w:instrText xml:space="preserve"> PAGEREF _Toc48807068 \h </w:instrText>
            </w:r>
            <w:r w:rsidR="003B6D6A">
              <w:rPr>
                <w:noProof/>
                <w:webHidden/>
              </w:rPr>
            </w:r>
            <w:r w:rsidR="003B6D6A">
              <w:rPr>
                <w:noProof/>
                <w:webHidden/>
              </w:rPr>
              <w:fldChar w:fldCharType="separate"/>
            </w:r>
            <w:r w:rsidR="003B6D6A">
              <w:rPr>
                <w:noProof/>
                <w:webHidden/>
              </w:rPr>
              <w:t>6</w:t>
            </w:r>
            <w:r w:rsidR="003B6D6A">
              <w:rPr>
                <w:noProof/>
                <w:webHidden/>
              </w:rPr>
              <w:fldChar w:fldCharType="end"/>
            </w:r>
          </w:hyperlink>
        </w:p>
        <w:p w:rsidR="003B6D6A" w:rsidRDefault="00C07731">
          <w:pPr>
            <w:pStyle w:val="Indholdsfortegnelse2"/>
            <w:tabs>
              <w:tab w:val="right" w:leader="dot" w:pos="9628"/>
            </w:tabs>
            <w:rPr>
              <w:rFonts w:asciiTheme="minorHAnsi" w:eastAsiaTheme="minorEastAsia" w:hAnsiTheme="minorHAnsi" w:cstheme="minorBidi"/>
              <w:noProof/>
              <w:sz w:val="22"/>
              <w:szCs w:val="22"/>
              <w:lang w:eastAsia="da-DK"/>
            </w:rPr>
          </w:pPr>
          <w:hyperlink w:anchor="_Toc48807069" w:history="1">
            <w:r w:rsidR="003B6D6A" w:rsidRPr="0029247D">
              <w:rPr>
                <w:rStyle w:val="Hyperlink"/>
                <w:rFonts w:eastAsia="Century Gothic"/>
                <w:noProof/>
              </w:rPr>
              <w:t>Børns brede læring inden for temaerne</w:t>
            </w:r>
            <w:r w:rsidR="003B6D6A">
              <w:rPr>
                <w:noProof/>
                <w:webHidden/>
              </w:rPr>
              <w:tab/>
            </w:r>
            <w:r w:rsidR="003B6D6A">
              <w:rPr>
                <w:noProof/>
                <w:webHidden/>
              </w:rPr>
              <w:fldChar w:fldCharType="begin"/>
            </w:r>
            <w:r w:rsidR="003B6D6A">
              <w:rPr>
                <w:noProof/>
                <w:webHidden/>
              </w:rPr>
              <w:instrText xml:space="preserve"> PAGEREF _Toc48807069 \h </w:instrText>
            </w:r>
            <w:r w:rsidR="003B6D6A">
              <w:rPr>
                <w:noProof/>
                <w:webHidden/>
              </w:rPr>
            </w:r>
            <w:r w:rsidR="003B6D6A">
              <w:rPr>
                <w:noProof/>
                <w:webHidden/>
              </w:rPr>
              <w:fldChar w:fldCharType="separate"/>
            </w:r>
            <w:r w:rsidR="003B6D6A">
              <w:rPr>
                <w:noProof/>
                <w:webHidden/>
              </w:rPr>
              <w:t>7</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70" w:history="1">
            <w:r w:rsidR="003B6D6A" w:rsidRPr="0029247D">
              <w:rPr>
                <w:rStyle w:val="Hyperlink"/>
                <w:rFonts w:asciiTheme="majorHAnsi" w:eastAsia="Century Gothic" w:hAnsiTheme="majorHAnsi" w:cstheme="majorHAnsi"/>
                <w:b/>
                <w:noProof/>
              </w:rPr>
              <w:t>Alsidig personlig udvikling</w:t>
            </w:r>
            <w:r w:rsidR="003B6D6A">
              <w:rPr>
                <w:noProof/>
                <w:webHidden/>
              </w:rPr>
              <w:tab/>
            </w:r>
            <w:r w:rsidR="003B6D6A">
              <w:rPr>
                <w:noProof/>
                <w:webHidden/>
              </w:rPr>
              <w:fldChar w:fldCharType="begin"/>
            </w:r>
            <w:r w:rsidR="003B6D6A">
              <w:rPr>
                <w:noProof/>
                <w:webHidden/>
              </w:rPr>
              <w:instrText xml:space="preserve"> PAGEREF _Toc48807070 \h </w:instrText>
            </w:r>
            <w:r w:rsidR="003B6D6A">
              <w:rPr>
                <w:noProof/>
                <w:webHidden/>
              </w:rPr>
            </w:r>
            <w:r w:rsidR="003B6D6A">
              <w:rPr>
                <w:noProof/>
                <w:webHidden/>
              </w:rPr>
              <w:fldChar w:fldCharType="separate"/>
            </w:r>
            <w:r w:rsidR="003B6D6A">
              <w:rPr>
                <w:noProof/>
                <w:webHidden/>
              </w:rPr>
              <w:t>7</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71" w:history="1">
            <w:r w:rsidR="003B6D6A" w:rsidRPr="0029247D">
              <w:rPr>
                <w:rStyle w:val="Hyperlink"/>
                <w:rFonts w:asciiTheme="majorHAnsi" w:eastAsia="Century Gothic" w:hAnsiTheme="majorHAnsi" w:cstheme="majorHAnsi"/>
                <w:b/>
                <w:noProof/>
              </w:rPr>
              <w:t>Social udvikling</w:t>
            </w:r>
            <w:r w:rsidR="003B6D6A">
              <w:rPr>
                <w:noProof/>
                <w:webHidden/>
              </w:rPr>
              <w:tab/>
            </w:r>
            <w:r w:rsidR="003B6D6A">
              <w:rPr>
                <w:noProof/>
                <w:webHidden/>
              </w:rPr>
              <w:fldChar w:fldCharType="begin"/>
            </w:r>
            <w:r w:rsidR="003B6D6A">
              <w:rPr>
                <w:noProof/>
                <w:webHidden/>
              </w:rPr>
              <w:instrText xml:space="preserve"> PAGEREF _Toc48807071 \h </w:instrText>
            </w:r>
            <w:r w:rsidR="003B6D6A">
              <w:rPr>
                <w:noProof/>
                <w:webHidden/>
              </w:rPr>
            </w:r>
            <w:r w:rsidR="003B6D6A">
              <w:rPr>
                <w:noProof/>
                <w:webHidden/>
              </w:rPr>
              <w:fldChar w:fldCharType="separate"/>
            </w:r>
            <w:r w:rsidR="003B6D6A">
              <w:rPr>
                <w:noProof/>
                <w:webHidden/>
              </w:rPr>
              <w:t>8</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72" w:history="1">
            <w:r w:rsidR="003B6D6A" w:rsidRPr="0029247D">
              <w:rPr>
                <w:rStyle w:val="Hyperlink"/>
                <w:rFonts w:asciiTheme="majorHAnsi" w:hAnsiTheme="majorHAnsi" w:cstheme="majorHAnsi"/>
                <w:b/>
                <w:noProof/>
              </w:rPr>
              <w:t>Kommunikation og sprog</w:t>
            </w:r>
            <w:r w:rsidR="003B6D6A">
              <w:rPr>
                <w:noProof/>
                <w:webHidden/>
              </w:rPr>
              <w:tab/>
            </w:r>
            <w:r w:rsidR="003B6D6A">
              <w:rPr>
                <w:noProof/>
                <w:webHidden/>
              </w:rPr>
              <w:fldChar w:fldCharType="begin"/>
            </w:r>
            <w:r w:rsidR="003B6D6A">
              <w:rPr>
                <w:noProof/>
                <w:webHidden/>
              </w:rPr>
              <w:instrText xml:space="preserve"> PAGEREF _Toc48807072 \h </w:instrText>
            </w:r>
            <w:r w:rsidR="003B6D6A">
              <w:rPr>
                <w:noProof/>
                <w:webHidden/>
              </w:rPr>
            </w:r>
            <w:r w:rsidR="003B6D6A">
              <w:rPr>
                <w:noProof/>
                <w:webHidden/>
              </w:rPr>
              <w:fldChar w:fldCharType="separate"/>
            </w:r>
            <w:r w:rsidR="003B6D6A">
              <w:rPr>
                <w:noProof/>
                <w:webHidden/>
              </w:rPr>
              <w:t>9</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73" w:history="1">
            <w:r w:rsidR="003B6D6A" w:rsidRPr="0029247D">
              <w:rPr>
                <w:rStyle w:val="Hyperlink"/>
                <w:rFonts w:asciiTheme="majorHAnsi" w:hAnsiTheme="majorHAnsi" w:cstheme="majorHAnsi"/>
                <w:b/>
                <w:noProof/>
              </w:rPr>
              <w:t>Krop, sanser og bevægelse</w:t>
            </w:r>
            <w:r w:rsidR="003B6D6A">
              <w:rPr>
                <w:noProof/>
                <w:webHidden/>
              </w:rPr>
              <w:tab/>
            </w:r>
            <w:r w:rsidR="003B6D6A">
              <w:rPr>
                <w:noProof/>
                <w:webHidden/>
              </w:rPr>
              <w:fldChar w:fldCharType="begin"/>
            </w:r>
            <w:r w:rsidR="003B6D6A">
              <w:rPr>
                <w:noProof/>
                <w:webHidden/>
              </w:rPr>
              <w:instrText xml:space="preserve"> PAGEREF _Toc48807073 \h </w:instrText>
            </w:r>
            <w:r w:rsidR="003B6D6A">
              <w:rPr>
                <w:noProof/>
                <w:webHidden/>
              </w:rPr>
            </w:r>
            <w:r w:rsidR="003B6D6A">
              <w:rPr>
                <w:noProof/>
                <w:webHidden/>
              </w:rPr>
              <w:fldChar w:fldCharType="separate"/>
            </w:r>
            <w:r w:rsidR="003B6D6A">
              <w:rPr>
                <w:noProof/>
                <w:webHidden/>
              </w:rPr>
              <w:t>10</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74" w:history="1">
            <w:r w:rsidR="003B6D6A" w:rsidRPr="0029247D">
              <w:rPr>
                <w:rStyle w:val="Hyperlink"/>
                <w:rFonts w:asciiTheme="majorHAnsi" w:hAnsiTheme="majorHAnsi" w:cstheme="majorHAnsi"/>
                <w:b/>
                <w:noProof/>
              </w:rPr>
              <w:t>Natur, udeliv og science</w:t>
            </w:r>
            <w:r w:rsidR="003B6D6A">
              <w:rPr>
                <w:noProof/>
                <w:webHidden/>
              </w:rPr>
              <w:tab/>
            </w:r>
            <w:r w:rsidR="003B6D6A">
              <w:rPr>
                <w:noProof/>
                <w:webHidden/>
              </w:rPr>
              <w:fldChar w:fldCharType="begin"/>
            </w:r>
            <w:r w:rsidR="003B6D6A">
              <w:rPr>
                <w:noProof/>
                <w:webHidden/>
              </w:rPr>
              <w:instrText xml:space="preserve"> PAGEREF _Toc48807074 \h </w:instrText>
            </w:r>
            <w:r w:rsidR="003B6D6A">
              <w:rPr>
                <w:noProof/>
                <w:webHidden/>
              </w:rPr>
            </w:r>
            <w:r w:rsidR="003B6D6A">
              <w:rPr>
                <w:noProof/>
                <w:webHidden/>
              </w:rPr>
              <w:fldChar w:fldCharType="separate"/>
            </w:r>
            <w:r w:rsidR="003B6D6A">
              <w:rPr>
                <w:noProof/>
                <w:webHidden/>
              </w:rPr>
              <w:t>11</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75" w:history="1">
            <w:r w:rsidR="003B6D6A" w:rsidRPr="0029247D">
              <w:rPr>
                <w:rStyle w:val="Hyperlink"/>
                <w:rFonts w:asciiTheme="majorHAnsi" w:hAnsiTheme="majorHAnsi" w:cstheme="majorHAnsi"/>
                <w:b/>
                <w:noProof/>
              </w:rPr>
              <w:t>Kultur, æstetik og fællesskab</w:t>
            </w:r>
            <w:r w:rsidR="003B6D6A">
              <w:rPr>
                <w:noProof/>
                <w:webHidden/>
              </w:rPr>
              <w:tab/>
            </w:r>
            <w:r w:rsidR="003B6D6A">
              <w:rPr>
                <w:noProof/>
                <w:webHidden/>
              </w:rPr>
              <w:fldChar w:fldCharType="begin"/>
            </w:r>
            <w:r w:rsidR="003B6D6A">
              <w:rPr>
                <w:noProof/>
                <w:webHidden/>
              </w:rPr>
              <w:instrText xml:space="preserve"> PAGEREF _Toc48807075 \h </w:instrText>
            </w:r>
            <w:r w:rsidR="003B6D6A">
              <w:rPr>
                <w:noProof/>
                <w:webHidden/>
              </w:rPr>
            </w:r>
            <w:r w:rsidR="003B6D6A">
              <w:rPr>
                <w:noProof/>
                <w:webHidden/>
              </w:rPr>
              <w:fldChar w:fldCharType="separate"/>
            </w:r>
            <w:r w:rsidR="003B6D6A">
              <w:rPr>
                <w:noProof/>
                <w:webHidden/>
              </w:rPr>
              <w:t>12</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76" w:history="1">
            <w:r w:rsidR="003B6D6A" w:rsidRPr="0029247D">
              <w:rPr>
                <w:rStyle w:val="Hyperlink"/>
                <w:noProof/>
              </w:rPr>
              <w:t>Børn i udsatte positioner</w:t>
            </w:r>
            <w:r w:rsidR="003B6D6A">
              <w:rPr>
                <w:noProof/>
                <w:webHidden/>
              </w:rPr>
              <w:tab/>
            </w:r>
            <w:r w:rsidR="003B6D6A">
              <w:rPr>
                <w:noProof/>
                <w:webHidden/>
              </w:rPr>
              <w:fldChar w:fldCharType="begin"/>
            </w:r>
            <w:r w:rsidR="003B6D6A">
              <w:rPr>
                <w:noProof/>
                <w:webHidden/>
              </w:rPr>
              <w:instrText xml:space="preserve"> PAGEREF _Toc48807076 \h </w:instrText>
            </w:r>
            <w:r w:rsidR="003B6D6A">
              <w:rPr>
                <w:noProof/>
                <w:webHidden/>
              </w:rPr>
            </w:r>
            <w:r w:rsidR="003B6D6A">
              <w:rPr>
                <w:noProof/>
                <w:webHidden/>
              </w:rPr>
              <w:fldChar w:fldCharType="separate"/>
            </w:r>
            <w:r w:rsidR="003B6D6A">
              <w:rPr>
                <w:noProof/>
                <w:webHidden/>
              </w:rPr>
              <w:t>13</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77" w:history="1">
            <w:r w:rsidR="003B6D6A" w:rsidRPr="0029247D">
              <w:rPr>
                <w:rStyle w:val="Hyperlink"/>
                <w:noProof/>
              </w:rPr>
              <w:t>Samarbejde med forældre om</w:t>
            </w:r>
            <w:r w:rsidR="003B6D6A">
              <w:rPr>
                <w:noProof/>
                <w:webHidden/>
              </w:rPr>
              <w:tab/>
            </w:r>
            <w:r w:rsidR="003B6D6A">
              <w:rPr>
                <w:noProof/>
                <w:webHidden/>
              </w:rPr>
              <w:fldChar w:fldCharType="begin"/>
            </w:r>
            <w:r w:rsidR="003B6D6A">
              <w:rPr>
                <w:noProof/>
                <w:webHidden/>
              </w:rPr>
              <w:instrText xml:space="preserve"> PAGEREF _Toc48807077 \h </w:instrText>
            </w:r>
            <w:r w:rsidR="003B6D6A">
              <w:rPr>
                <w:noProof/>
                <w:webHidden/>
              </w:rPr>
            </w:r>
            <w:r w:rsidR="003B6D6A">
              <w:rPr>
                <w:noProof/>
                <w:webHidden/>
              </w:rPr>
              <w:fldChar w:fldCharType="separate"/>
            </w:r>
            <w:r w:rsidR="003B6D6A">
              <w:rPr>
                <w:noProof/>
                <w:webHidden/>
              </w:rPr>
              <w:t>14</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78" w:history="1">
            <w:r w:rsidR="003B6D6A" w:rsidRPr="0029247D">
              <w:rPr>
                <w:rStyle w:val="Hyperlink"/>
                <w:noProof/>
              </w:rPr>
              <w:t>børns læring</w:t>
            </w:r>
            <w:r w:rsidR="003B6D6A">
              <w:rPr>
                <w:noProof/>
                <w:webHidden/>
              </w:rPr>
              <w:tab/>
            </w:r>
            <w:r w:rsidR="003B6D6A">
              <w:rPr>
                <w:noProof/>
                <w:webHidden/>
              </w:rPr>
              <w:fldChar w:fldCharType="begin"/>
            </w:r>
            <w:r w:rsidR="003B6D6A">
              <w:rPr>
                <w:noProof/>
                <w:webHidden/>
              </w:rPr>
              <w:instrText xml:space="preserve"> PAGEREF _Toc48807078 \h </w:instrText>
            </w:r>
            <w:r w:rsidR="003B6D6A">
              <w:rPr>
                <w:noProof/>
                <w:webHidden/>
              </w:rPr>
            </w:r>
            <w:r w:rsidR="003B6D6A">
              <w:rPr>
                <w:noProof/>
                <w:webHidden/>
              </w:rPr>
              <w:fldChar w:fldCharType="separate"/>
            </w:r>
            <w:r w:rsidR="003B6D6A">
              <w:rPr>
                <w:noProof/>
                <w:webHidden/>
              </w:rPr>
              <w:t>14</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79" w:history="1">
            <w:r w:rsidR="003B6D6A" w:rsidRPr="0029247D">
              <w:rPr>
                <w:rStyle w:val="Hyperlink"/>
                <w:noProof/>
              </w:rPr>
              <w:t>Inddragelse af lokalmiljøet</w:t>
            </w:r>
            <w:r w:rsidR="003B6D6A">
              <w:rPr>
                <w:noProof/>
                <w:webHidden/>
              </w:rPr>
              <w:tab/>
            </w:r>
            <w:r w:rsidR="003B6D6A">
              <w:rPr>
                <w:noProof/>
                <w:webHidden/>
              </w:rPr>
              <w:fldChar w:fldCharType="begin"/>
            </w:r>
            <w:r w:rsidR="003B6D6A">
              <w:rPr>
                <w:noProof/>
                <w:webHidden/>
              </w:rPr>
              <w:instrText xml:space="preserve"> PAGEREF _Toc48807079 \h </w:instrText>
            </w:r>
            <w:r w:rsidR="003B6D6A">
              <w:rPr>
                <w:noProof/>
                <w:webHidden/>
              </w:rPr>
            </w:r>
            <w:r w:rsidR="003B6D6A">
              <w:rPr>
                <w:noProof/>
                <w:webHidden/>
              </w:rPr>
              <w:fldChar w:fldCharType="separate"/>
            </w:r>
            <w:r w:rsidR="003B6D6A">
              <w:rPr>
                <w:noProof/>
                <w:webHidden/>
              </w:rPr>
              <w:t>15</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80" w:history="1">
            <w:r w:rsidR="003B6D6A" w:rsidRPr="0029247D">
              <w:rPr>
                <w:rStyle w:val="Hyperlink"/>
                <w:noProof/>
              </w:rPr>
              <w:t>Sammenhæng til børnehaveklassen</w:t>
            </w:r>
            <w:r w:rsidR="003B6D6A">
              <w:rPr>
                <w:noProof/>
                <w:webHidden/>
              </w:rPr>
              <w:tab/>
            </w:r>
            <w:r w:rsidR="003B6D6A">
              <w:rPr>
                <w:noProof/>
                <w:webHidden/>
              </w:rPr>
              <w:fldChar w:fldCharType="begin"/>
            </w:r>
            <w:r w:rsidR="003B6D6A">
              <w:rPr>
                <w:noProof/>
                <w:webHidden/>
              </w:rPr>
              <w:instrText xml:space="preserve"> PAGEREF _Toc48807080 \h </w:instrText>
            </w:r>
            <w:r w:rsidR="003B6D6A">
              <w:rPr>
                <w:noProof/>
                <w:webHidden/>
              </w:rPr>
            </w:r>
            <w:r w:rsidR="003B6D6A">
              <w:rPr>
                <w:noProof/>
                <w:webHidden/>
              </w:rPr>
              <w:fldChar w:fldCharType="separate"/>
            </w:r>
            <w:r w:rsidR="003B6D6A">
              <w:rPr>
                <w:noProof/>
                <w:webHidden/>
              </w:rPr>
              <w:t>16</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81" w:history="1">
            <w:r w:rsidR="003B6D6A" w:rsidRPr="0029247D">
              <w:rPr>
                <w:rStyle w:val="Hyperlink"/>
                <w:noProof/>
              </w:rPr>
              <w:t>Det fysiske, psykiske og</w:t>
            </w:r>
            <w:r w:rsidR="003B6D6A">
              <w:rPr>
                <w:noProof/>
                <w:webHidden/>
              </w:rPr>
              <w:tab/>
            </w:r>
            <w:r w:rsidR="003B6D6A">
              <w:rPr>
                <w:noProof/>
                <w:webHidden/>
              </w:rPr>
              <w:fldChar w:fldCharType="begin"/>
            </w:r>
            <w:r w:rsidR="003B6D6A">
              <w:rPr>
                <w:noProof/>
                <w:webHidden/>
              </w:rPr>
              <w:instrText xml:space="preserve"> PAGEREF _Toc48807081 \h </w:instrText>
            </w:r>
            <w:r w:rsidR="003B6D6A">
              <w:rPr>
                <w:noProof/>
                <w:webHidden/>
              </w:rPr>
            </w:r>
            <w:r w:rsidR="003B6D6A">
              <w:rPr>
                <w:noProof/>
                <w:webHidden/>
              </w:rPr>
              <w:fldChar w:fldCharType="separate"/>
            </w:r>
            <w:r w:rsidR="003B6D6A">
              <w:rPr>
                <w:noProof/>
                <w:webHidden/>
              </w:rPr>
              <w:t>18</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82" w:history="1">
            <w:r w:rsidR="003B6D6A" w:rsidRPr="0029247D">
              <w:rPr>
                <w:rStyle w:val="Hyperlink"/>
                <w:noProof/>
              </w:rPr>
              <w:t>æstetiske børnemiljø</w:t>
            </w:r>
            <w:r w:rsidR="003B6D6A">
              <w:rPr>
                <w:noProof/>
                <w:webHidden/>
              </w:rPr>
              <w:tab/>
            </w:r>
            <w:r w:rsidR="003B6D6A">
              <w:rPr>
                <w:noProof/>
                <w:webHidden/>
              </w:rPr>
              <w:fldChar w:fldCharType="begin"/>
            </w:r>
            <w:r w:rsidR="003B6D6A">
              <w:rPr>
                <w:noProof/>
                <w:webHidden/>
              </w:rPr>
              <w:instrText xml:space="preserve"> PAGEREF _Toc48807082 \h </w:instrText>
            </w:r>
            <w:r w:rsidR="003B6D6A">
              <w:rPr>
                <w:noProof/>
                <w:webHidden/>
              </w:rPr>
            </w:r>
            <w:r w:rsidR="003B6D6A">
              <w:rPr>
                <w:noProof/>
                <w:webHidden/>
              </w:rPr>
              <w:fldChar w:fldCharType="separate"/>
            </w:r>
            <w:r w:rsidR="003B6D6A">
              <w:rPr>
                <w:noProof/>
                <w:webHidden/>
              </w:rPr>
              <w:t>18</w:t>
            </w:r>
            <w:r w:rsidR="003B6D6A">
              <w:rPr>
                <w:noProof/>
                <w:webHidden/>
              </w:rPr>
              <w:fldChar w:fldCharType="end"/>
            </w:r>
          </w:hyperlink>
        </w:p>
        <w:p w:rsidR="003B6D6A" w:rsidRDefault="00C07731">
          <w:pPr>
            <w:pStyle w:val="Indholdsfortegnelse1"/>
            <w:tabs>
              <w:tab w:val="right" w:leader="dot" w:pos="9628"/>
            </w:tabs>
            <w:rPr>
              <w:rFonts w:asciiTheme="minorHAnsi" w:eastAsiaTheme="minorEastAsia" w:hAnsiTheme="minorHAnsi" w:cstheme="minorBidi"/>
              <w:noProof/>
              <w:sz w:val="22"/>
              <w:szCs w:val="22"/>
              <w:lang w:eastAsia="da-DK"/>
            </w:rPr>
          </w:pPr>
          <w:hyperlink w:anchor="_Toc48807083" w:history="1">
            <w:r w:rsidR="003B6D6A" w:rsidRPr="0029247D">
              <w:rPr>
                <w:rStyle w:val="Hyperlink"/>
                <w:noProof/>
              </w:rPr>
              <w:t>UDDYBENDE LINKS</w:t>
            </w:r>
            <w:r w:rsidR="003B6D6A">
              <w:rPr>
                <w:noProof/>
                <w:webHidden/>
              </w:rPr>
              <w:tab/>
            </w:r>
            <w:r w:rsidR="003B6D6A">
              <w:rPr>
                <w:noProof/>
                <w:webHidden/>
              </w:rPr>
              <w:fldChar w:fldCharType="begin"/>
            </w:r>
            <w:r w:rsidR="003B6D6A">
              <w:rPr>
                <w:noProof/>
                <w:webHidden/>
              </w:rPr>
              <w:instrText xml:space="preserve"> PAGEREF _Toc48807083 \h </w:instrText>
            </w:r>
            <w:r w:rsidR="003B6D6A">
              <w:rPr>
                <w:noProof/>
                <w:webHidden/>
              </w:rPr>
            </w:r>
            <w:r w:rsidR="003B6D6A">
              <w:rPr>
                <w:noProof/>
                <w:webHidden/>
              </w:rPr>
              <w:fldChar w:fldCharType="separate"/>
            </w:r>
            <w:r w:rsidR="003B6D6A">
              <w:rPr>
                <w:noProof/>
                <w:webHidden/>
              </w:rPr>
              <w:t>19</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84" w:history="1">
            <w:r w:rsidR="003B6D6A" w:rsidRPr="0029247D">
              <w:rPr>
                <w:rStyle w:val="Hyperlink"/>
                <w:b/>
                <w:noProof/>
              </w:rPr>
              <w:t>DUÅ – De Utrolige År</w:t>
            </w:r>
            <w:r w:rsidR="003B6D6A">
              <w:rPr>
                <w:noProof/>
                <w:webHidden/>
              </w:rPr>
              <w:tab/>
            </w:r>
            <w:r w:rsidR="003B6D6A">
              <w:rPr>
                <w:noProof/>
                <w:webHidden/>
              </w:rPr>
              <w:fldChar w:fldCharType="begin"/>
            </w:r>
            <w:r w:rsidR="003B6D6A">
              <w:rPr>
                <w:noProof/>
                <w:webHidden/>
              </w:rPr>
              <w:instrText xml:space="preserve"> PAGEREF _Toc48807084 \h </w:instrText>
            </w:r>
            <w:r w:rsidR="003B6D6A">
              <w:rPr>
                <w:noProof/>
                <w:webHidden/>
              </w:rPr>
            </w:r>
            <w:r w:rsidR="003B6D6A">
              <w:rPr>
                <w:noProof/>
                <w:webHidden/>
              </w:rPr>
              <w:fldChar w:fldCharType="separate"/>
            </w:r>
            <w:r w:rsidR="003B6D6A">
              <w:rPr>
                <w:noProof/>
                <w:webHidden/>
              </w:rPr>
              <w:t>19</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85" w:history="1">
            <w:r w:rsidR="003B6D6A" w:rsidRPr="0029247D">
              <w:rPr>
                <w:rStyle w:val="Hyperlink"/>
                <w:b/>
                <w:noProof/>
              </w:rPr>
              <w:t>Børne-og ungepolitikken</w:t>
            </w:r>
            <w:r w:rsidR="003B6D6A">
              <w:rPr>
                <w:noProof/>
                <w:webHidden/>
              </w:rPr>
              <w:tab/>
            </w:r>
            <w:r w:rsidR="003B6D6A">
              <w:rPr>
                <w:noProof/>
                <w:webHidden/>
              </w:rPr>
              <w:fldChar w:fldCharType="begin"/>
            </w:r>
            <w:r w:rsidR="003B6D6A">
              <w:rPr>
                <w:noProof/>
                <w:webHidden/>
              </w:rPr>
              <w:instrText xml:space="preserve"> PAGEREF _Toc48807085 \h </w:instrText>
            </w:r>
            <w:r w:rsidR="003B6D6A">
              <w:rPr>
                <w:noProof/>
                <w:webHidden/>
              </w:rPr>
            </w:r>
            <w:r w:rsidR="003B6D6A">
              <w:rPr>
                <w:noProof/>
                <w:webHidden/>
              </w:rPr>
              <w:fldChar w:fldCharType="separate"/>
            </w:r>
            <w:r w:rsidR="003B6D6A">
              <w:rPr>
                <w:noProof/>
                <w:webHidden/>
              </w:rPr>
              <w:t>20</w:t>
            </w:r>
            <w:r w:rsidR="003B6D6A">
              <w:rPr>
                <w:noProof/>
                <w:webHidden/>
              </w:rPr>
              <w:fldChar w:fldCharType="end"/>
            </w:r>
          </w:hyperlink>
        </w:p>
        <w:p w:rsidR="003B6D6A" w:rsidRDefault="00C07731">
          <w:pPr>
            <w:pStyle w:val="Indholdsfortegnelse3"/>
            <w:tabs>
              <w:tab w:val="right" w:leader="dot" w:pos="9628"/>
            </w:tabs>
            <w:rPr>
              <w:rFonts w:asciiTheme="minorHAnsi" w:eastAsiaTheme="minorEastAsia" w:hAnsiTheme="minorHAnsi" w:cstheme="minorBidi"/>
              <w:noProof/>
              <w:sz w:val="22"/>
              <w:szCs w:val="22"/>
              <w:lang w:eastAsia="da-DK"/>
            </w:rPr>
          </w:pPr>
          <w:hyperlink w:anchor="_Toc48807086" w:history="1">
            <w:r w:rsidR="003B6D6A" w:rsidRPr="0029247D">
              <w:rPr>
                <w:rStyle w:val="Hyperlink"/>
                <w:b/>
                <w:noProof/>
              </w:rPr>
              <w:t>FN`s Verdensmål</w:t>
            </w:r>
            <w:r w:rsidR="003B6D6A">
              <w:rPr>
                <w:noProof/>
                <w:webHidden/>
              </w:rPr>
              <w:tab/>
            </w:r>
            <w:r w:rsidR="003B6D6A">
              <w:rPr>
                <w:noProof/>
                <w:webHidden/>
              </w:rPr>
              <w:fldChar w:fldCharType="begin"/>
            </w:r>
            <w:r w:rsidR="003B6D6A">
              <w:rPr>
                <w:noProof/>
                <w:webHidden/>
              </w:rPr>
              <w:instrText xml:space="preserve"> PAGEREF _Toc48807086 \h </w:instrText>
            </w:r>
            <w:r w:rsidR="003B6D6A">
              <w:rPr>
                <w:noProof/>
                <w:webHidden/>
              </w:rPr>
            </w:r>
            <w:r w:rsidR="003B6D6A">
              <w:rPr>
                <w:noProof/>
                <w:webHidden/>
              </w:rPr>
              <w:fldChar w:fldCharType="separate"/>
            </w:r>
            <w:r w:rsidR="003B6D6A">
              <w:rPr>
                <w:noProof/>
                <w:webHidden/>
              </w:rPr>
              <w:t>22</w:t>
            </w:r>
            <w:r w:rsidR="003B6D6A">
              <w:rPr>
                <w:noProof/>
                <w:webHidden/>
              </w:rPr>
              <w:fldChar w:fldCharType="end"/>
            </w:r>
          </w:hyperlink>
        </w:p>
        <w:p w:rsidR="003B6D6A" w:rsidRDefault="00C07731">
          <w:pPr>
            <w:pStyle w:val="Indholdsfortegnelse3"/>
            <w:tabs>
              <w:tab w:val="left" w:pos="880"/>
              <w:tab w:val="right" w:leader="dot" w:pos="9628"/>
            </w:tabs>
            <w:rPr>
              <w:rFonts w:asciiTheme="minorHAnsi" w:eastAsiaTheme="minorEastAsia" w:hAnsiTheme="minorHAnsi" w:cstheme="minorBidi"/>
              <w:noProof/>
              <w:sz w:val="22"/>
              <w:szCs w:val="22"/>
              <w:lang w:eastAsia="da-DK"/>
            </w:rPr>
          </w:pPr>
          <w:hyperlink w:anchor="_Toc48807087" w:history="1">
            <w:r w:rsidR="003B6D6A">
              <w:rPr>
                <w:rFonts w:asciiTheme="minorHAnsi" w:eastAsiaTheme="minorEastAsia" w:hAnsiTheme="minorHAnsi" w:cstheme="minorBidi"/>
                <w:noProof/>
                <w:sz w:val="22"/>
                <w:szCs w:val="22"/>
                <w:lang w:eastAsia="da-DK"/>
              </w:rPr>
              <w:tab/>
            </w:r>
            <w:r w:rsidR="003B6D6A" w:rsidRPr="0029247D">
              <w:rPr>
                <w:rStyle w:val="Hyperlink"/>
                <w:noProof/>
              </w:rPr>
              <w:t xml:space="preserve"> </w:t>
            </w:r>
            <w:r w:rsidR="003B6D6A" w:rsidRPr="0029247D">
              <w:rPr>
                <w:rStyle w:val="Hyperlink"/>
                <w:b/>
                <w:noProof/>
              </w:rPr>
              <w:t>Værdigrundlag</w:t>
            </w:r>
            <w:r w:rsidR="003B6D6A">
              <w:rPr>
                <w:noProof/>
                <w:webHidden/>
              </w:rPr>
              <w:tab/>
            </w:r>
            <w:r w:rsidR="003B6D6A">
              <w:rPr>
                <w:noProof/>
                <w:webHidden/>
              </w:rPr>
              <w:fldChar w:fldCharType="begin"/>
            </w:r>
            <w:r w:rsidR="003B6D6A">
              <w:rPr>
                <w:noProof/>
                <w:webHidden/>
              </w:rPr>
              <w:instrText xml:space="preserve"> PAGEREF _Toc48807087 \h </w:instrText>
            </w:r>
            <w:r w:rsidR="003B6D6A">
              <w:rPr>
                <w:noProof/>
                <w:webHidden/>
              </w:rPr>
            </w:r>
            <w:r w:rsidR="003B6D6A">
              <w:rPr>
                <w:noProof/>
                <w:webHidden/>
              </w:rPr>
              <w:fldChar w:fldCharType="separate"/>
            </w:r>
            <w:r w:rsidR="003B6D6A">
              <w:rPr>
                <w:noProof/>
                <w:webHidden/>
              </w:rPr>
              <w:t>23</w:t>
            </w:r>
            <w:r w:rsidR="003B6D6A">
              <w:rPr>
                <w:noProof/>
                <w:webHidden/>
              </w:rPr>
              <w:fldChar w:fldCharType="end"/>
            </w:r>
          </w:hyperlink>
        </w:p>
        <w:p w:rsidR="00F5037F" w:rsidRDefault="00F5037F">
          <w:r w:rsidRPr="00C04B6A">
            <w:rPr>
              <w:rFonts w:asciiTheme="majorHAnsi" w:hAnsiTheme="majorHAnsi" w:cstheme="majorHAnsi"/>
              <w:b/>
              <w:bCs/>
              <w:color w:val="000000" w:themeColor="text1"/>
            </w:rPr>
            <w:fldChar w:fldCharType="end"/>
          </w:r>
        </w:p>
      </w:sdtContent>
    </w:sdt>
    <w:p w:rsidR="00B826E5" w:rsidRPr="006F7BDF" w:rsidRDefault="00B826E5" w:rsidP="00B826E5">
      <w:pPr>
        <w:rPr>
          <w:rFonts w:ascii="Verdana" w:hAnsi="Verdana"/>
          <w:b/>
          <w:sz w:val="28"/>
          <w:szCs w:val="18"/>
        </w:rPr>
      </w:pPr>
    </w:p>
    <w:p w:rsidR="00B826E5" w:rsidRDefault="00B826E5" w:rsidP="00B826E5">
      <w:r>
        <w:br w:type="page"/>
      </w:r>
    </w:p>
    <w:tbl>
      <w:tblPr>
        <w:tblStyle w:val="Tabel-Gitter"/>
        <w:tblW w:w="0" w:type="auto"/>
        <w:tblLook w:val="04A0" w:firstRow="1" w:lastRow="0" w:firstColumn="1" w:lastColumn="0" w:noHBand="0" w:noVBand="1"/>
      </w:tblPr>
      <w:tblGrid>
        <w:gridCol w:w="9628"/>
      </w:tblGrid>
      <w:tr w:rsidR="00B826E5" w:rsidTr="00A3140F">
        <w:trPr>
          <w:trHeight w:val="11334"/>
        </w:trPr>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B826E5" w:rsidRPr="008B4B9B" w:rsidRDefault="00C648BB" w:rsidP="008B4B9B">
            <w:pPr>
              <w:pStyle w:val="Overskrift1"/>
              <w:outlineLvl w:val="0"/>
              <w:rPr>
                <w:color w:val="000000" w:themeColor="text1"/>
              </w:rPr>
            </w:pPr>
            <w:bookmarkStart w:id="1" w:name="_Toc48807065"/>
            <w:r w:rsidRPr="008B4B9B">
              <w:rPr>
                <w:color w:val="000000" w:themeColor="text1"/>
              </w:rPr>
              <w:lastRenderedPageBreak/>
              <w:t>P</w:t>
            </w:r>
            <w:r w:rsidR="00C04B6A">
              <w:rPr>
                <w:color w:val="000000" w:themeColor="text1"/>
              </w:rPr>
              <w:t>ræsentation af dagtilbud</w:t>
            </w:r>
            <w:bookmarkEnd w:id="1"/>
          </w:p>
          <w:p w:rsidR="00043AC2" w:rsidRPr="00043AC2" w:rsidRDefault="00043AC2" w:rsidP="00043AC2"/>
          <w:p w:rsidR="00043AC2" w:rsidRPr="007D5AFA" w:rsidRDefault="00043AC2" w:rsidP="007D5AFA">
            <w:pPr>
              <w:pStyle w:val="Default"/>
              <w:rPr>
                <w:rFonts w:asciiTheme="majorHAnsi" w:hAnsiTheme="majorHAnsi" w:cstheme="majorHAnsi"/>
                <w:sz w:val="22"/>
              </w:rPr>
            </w:pPr>
            <w:r w:rsidRPr="007D5AFA">
              <w:rPr>
                <w:rFonts w:asciiTheme="majorHAnsi" w:hAnsiTheme="majorHAnsi" w:cstheme="majorHAnsi"/>
                <w:sz w:val="22"/>
              </w:rPr>
              <w:t>Daginstitutionen Frisenborg og Svaneparkens Børnehus er én institution, men to fysisk adskilte afdelinger. Vi har plads til henholdsvis 80 og 60 børnehavebørn. Overordnet er der én institut</w:t>
            </w:r>
            <w:r w:rsidR="003C79E0">
              <w:rPr>
                <w:rFonts w:asciiTheme="majorHAnsi" w:hAnsiTheme="majorHAnsi" w:cstheme="majorHAnsi"/>
                <w:sz w:val="22"/>
              </w:rPr>
              <w:t>ionsleder for begge huse, samt é</w:t>
            </w:r>
            <w:r w:rsidR="003C79E0" w:rsidRPr="007D5AFA">
              <w:rPr>
                <w:rFonts w:asciiTheme="majorHAnsi" w:hAnsiTheme="majorHAnsi" w:cstheme="majorHAnsi"/>
                <w:sz w:val="22"/>
              </w:rPr>
              <w:t>n</w:t>
            </w:r>
            <w:r w:rsidRPr="007D5AFA">
              <w:rPr>
                <w:rFonts w:asciiTheme="majorHAnsi" w:hAnsiTheme="majorHAnsi" w:cstheme="majorHAnsi"/>
                <w:sz w:val="22"/>
              </w:rPr>
              <w:t xml:space="preserve"> teamleder i hvert hus. </w:t>
            </w:r>
          </w:p>
          <w:p w:rsidR="007D5AFA" w:rsidRDefault="007D5AFA" w:rsidP="007D5AFA">
            <w:pPr>
              <w:rPr>
                <w:rFonts w:asciiTheme="majorHAnsi" w:hAnsiTheme="majorHAnsi" w:cstheme="majorHAnsi"/>
                <w:sz w:val="22"/>
              </w:rPr>
            </w:pPr>
          </w:p>
          <w:p w:rsidR="00043AC2" w:rsidRPr="007D5AFA" w:rsidRDefault="00043AC2" w:rsidP="007D5AFA">
            <w:pPr>
              <w:rPr>
                <w:rFonts w:asciiTheme="majorHAnsi" w:hAnsiTheme="majorHAnsi" w:cstheme="majorHAnsi"/>
                <w:sz w:val="22"/>
              </w:rPr>
            </w:pPr>
            <w:r w:rsidRPr="007D5AFA">
              <w:rPr>
                <w:rFonts w:asciiTheme="majorHAnsi" w:hAnsiTheme="majorHAnsi" w:cstheme="majorHAnsi"/>
                <w:sz w:val="22"/>
              </w:rPr>
              <w:t>Vi har stadig individuelle navne, men arbejder ud fra samme værdigrundlag og læreplan, og altid med stort fokus på samarbejde på tværs af de to enheder. I be</w:t>
            </w:r>
            <w:r w:rsidR="004E3651" w:rsidRPr="007D5AFA">
              <w:rPr>
                <w:rFonts w:asciiTheme="majorHAnsi" w:hAnsiTheme="majorHAnsi" w:cstheme="majorHAnsi"/>
                <w:sz w:val="22"/>
              </w:rPr>
              <w:t>gge huse arbejder vi ud fra De Utrolige År</w:t>
            </w:r>
            <w:r w:rsidR="00216F85" w:rsidRPr="007D5AFA">
              <w:rPr>
                <w:rStyle w:val="Fodnotehenvisning"/>
                <w:rFonts w:asciiTheme="majorHAnsi" w:hAnsiTheme="majorHAnsi" w:cstheme="majorHAnsi"/>
                <w:sz w:val="22"/>
              </w:rPr>
              <w:footnoteReference w:id="1"/>
            </w:r>
            <w:r w:rsidRPr="007D5AFA">
              <w:rPr>
                <w:rFonts w:asciiTheme="majorHAnsi" w:hAnsiTheme="majorHAnsi" w:cstheme="majorHAnsi"/>
                <w:sz w:val="22"/>
              </w:rPr>
              <w:t>(DUÅ-dagtilbud), Børn</w:t>
            </w:r>
            <w:r w:rsidR="003C79E0">
              <w:rPr>
                <w:rFonts w:asciiTheme="majorHAnsi" w:hAnsiTheme="majorHAnsi" w:cstheme="majorHAnsi"/>
                <w:sz w:val="22"/>
              </w:rPr>
              <w:t>e</w:t>
            </w:r>
            <w:r w:rsidRPr="007D5AFA">
              <w:rPr>
                <w:rFonts w:asciiTheme="majorHAnsi" w:hAnsiTheme="majorHAnsi" w:cstheme="majorHAnsi"/>
                <w:sz w:val="22"/>
              </w:rPr>
              <w:t xml:space="preserve"> – og ungepolitikken</w:t>
            </w:r>
            <w:r w:rsidR="00216F85" w:rsidRPr="007D5AFA">
              <w:rPr>
                <w:rStyle w:val="Fodnotehenvisning"/>
                <w:rFonts w:asciiTheme="majorHAnsi" w:hAnsiTheme="majorHAnsi" w:cstheme="majorHAnsi"/>
                <w:sz w:val="22"/>
              </w:rPr>
              <w:footnoteReference w:id="2"/>
            </w:r>
            <w:r w:rsidR="003C79E0">
              <w:rPr>
                <w:rFonts w:asciiTheme="majorHAnsi" w:hAnsiTheme="majorHAnsi" w:cstheme="majorHAnsi"/>
                <w:sz w:val="22"/>
              </w:rPr>
              <w:t xml:space="preserve"> samt</w:t>
            </w:r>
            <w:r w:rsidRPr="007D5AFA">
              <w:rPr>
                <w:rFonts w:asciiTheme="majorHAnsi" w:hAnsiTheme="majorHAnsi" w:cstheme="majorHAnsi"/>
                <w:sz w:val="22"/>
              </w:rPr>
              <w:t xml:space="preserve"> FN’s verdensmål</w:t>
            </w:r>
            <w:r w:rsidR="00216F85" w:rsidRPr="007D5AFA">
              <w:rPr>
                <w:rStyle w:val="Fodnotehenvisning"/>
                <w:rFonts w:asciiTheme="majorHAnsi" w:hAnsiTheme="majorHAnsi" w:cstheme="majorHAnsi"/>
                <w:sz w:val="22"/>
              </w:rPr>
              <w:footnoteReference w:id="3"/>
            </w:r>
            <w:r w:rsidRPr="007D5AFA">
              <w:rPr>
                <w:rFonts w:asciiTheme="majorHAnsi" w:hAnsiTheme="majorHAnsi" w:cstheme="majorHAnsi"/>
                <w:sz w:val="22"/>
              </w:rPr>
              <w:t xml:space="preserve">. </w:t>
            </w:r>
          </w:p>
          <w:p w:rsidR="007D5AFA" w:rsidRDefault="007D5AFA" w:rsidP="007D5AFA">
            <w:pPr>
              <w:pStyle w:val="Default"/>
              <w:rPr>
                <w:rFonts w:asciiTheme="majorHAnsi" w:hAnsiTheme="majorHAnsi" w:cstheme="majorHAnsi"/>
                <w:sz w:val="22"/>
              </w:rPr>
            </w:pPr>
          </w:p>
          <w:p w:rsidR="007D5AFA" w:rsidRDefault="00043AC2" w:rsidP="007D5AFA">
            <w:pPr>
              <w:pStyle w:val="Default"/>
              <w:rPr>
                <w:rFonts w:asciiTheme="majorHAnsi" w:hAnsiTheme="majorHAnsi" w:cstheme="majorHAnsi"/>
                <w:sz w:val="22"/>
              </w:rPr>
            </w:pPr>
            <w:r w:rsidRPr="007D5AFA">
              <w:rPr>
                <w:rFonts w:asciiTheme="majorHAnsi" w:hAnsiTheme="majorHAnsi" w:cstheme="majorHAnsi"/>
                <w:sz w:val="22"/>
              </w:rPr>
              <w:t xml:space="preserve">I Svaneparken og Frisenborg vægter vi et konstruktivt samarbejde højt for at få hverdagen til at fungere optimalt. Vi tilbringer mange timer sammen hver dag, og det er derfor væsentligt, at vi trives i samværet med hinanden. </w:t>
            </w:r>
            <w:r w:rsidRPr="007D5AFA">
              <w:rPr>
                <w:rFonts w:asciiTheme="majorHAnsi" w:hAnsiTheme="majorHAnsi" w:cstheme="majorHAnsi"/>
                <w:b/>
                <w:sz w:val="22"/>
              </w:rPr>
              <w:t>Kommunikation og dialog</w:t>
            </w:r>
            <w:r w:rsidRPr="007D5AFA">
              <w:rPr>
                <w:rFonts w:asciiTheme="majorHAnsi" w:hAnsiTheme="majorHAnsi" w:cstheme="majorHAnsi"/>
                <w:sz w:val="22"/>
              </w:rPr>
              <w:t xml:space="preserve"> er nøgleordene i vores værdigrundlag</w:t>
            </w:r>
            <w:r w:rsidR="00A3140F">
              <w:rPr>
                <w:rStyle w:val="Fodnotehenvisning"/>
                <w:rFonts w:asciiTheme="majorHAnsi" w:hAnsiTheme="majorHAnsi" w:cstheme="majorHAnsi"/>
                <w:sz w:val="22"/>
              </w:rPr>
              <w:footnoteReference w:id="4"/>
            </w:r>
            <w:r w:rsidRPr="007D5AFA">
              <w:rPr>
                <w:rFonts w:asciiTheme="majorHAnsi" w:hAnsiTheme="majorHAnsi" w:cstheme="majorHAnsi"/>
                <w:sz w:val="22"/>
              </w:rPr>
              <w:t>, og er altafgørende for at skabe et sundt arbejdsmiljø,</w:t>
            </w:r>
            <w:r w:rsidR="007D5AFA" w:rsidRPr="007D5AFA">
              <w:rPr>
                <w:rFonts w:asciiTheme="majorHAnsi" w:hAnsiTheme="majorHAnsi" w:cstheme="majorHAnsi"/>
                <w:sz w:val="22"/>
              </w:rPr>
              <w:t xml:space="preserve"> hvor vi alle trives. </w:t>
            </w:r>
            <w:r w:rsidRPr="007D5AFA">
              <w:rPr>
                <w:rFonts w:asciiTheme="majorHAnsi" w:hAnsiTheme="majorHAnsi" w:cstheme="majorHAnsi"/>
                <w:sz w:val="22"/>
              </w:rPr>
              <w:t xml:space="preserve">Vi har et rummeligt menneskesyn, der bygger på, at alle, både børn og voksne, har værdi i sig selv, og at </w:t>
            </w:r>
            <w:r w:rsidRPr="007D5AFA">
              <w:rPr>
                <w:rFonts w:asciiTheme="majorHAnsi" w:hAnsiTheme="majorHAnsi" w:cstheme="majorHAnsi"/>
                <w:b/>
                <w:sz w:val="22"/>
              </w:rPr>
              <w:t>forskellighed er et potentiale for fællesskabet</w:t>
            </w:r>
            <w:r w:rsidRPr="007D5AFA">
              <w:rPr>
                <w:rFonts w:asciiTheme="majorHAnsi" w:hAnsiTheme="majorHAnsi" w:cstheme="majorHAnsi"/>
                <w:sz w:val="22"/>
              </w:rPr>
              <w:t xml:space="preserve">. </w:t>
            </w:r>
          </w:p>
          <w:p w:rsidR="00043AC2" w:rsidRPr="007D5AFA" w:rsidRDefault="00043AC2" w:rsidP="007D5AFA">
            <w:pPr>
              <w:pStyle w:val="Default"/>
              <w:rPr>
                <w:rFonts w:asciiTheme="majorHAnsi" w:hAnsiTheme="majorHAnsi" w:cstheme="majorHAnsi"/>
                <w:sz w:val="22"/>
              </w:rPr>
            </w:pPr>
            <w:r w:rsidRPr="007D5AFA">
              <w:rPr>
                <w:rFonts w:asciiTheme="majorHAnsi" w:hAnsiTheme="majorHAnsi" w:cstheme="majorHAnsi"/>
                <w:sz w:val="22"/>
              </w:rPr>
              <w:t xml:space="preserve">Vore relationer til hinanden er baseret på en positiv atmosfære, hvor omsorg, humor og glæde er en naturlig del af hverdagen. </w:t>
            </w:r>
          </w:p>
          <w:p w:rsidR="007D5AFA" w:rsidRDefault="007D5AFA" w:rsidP="007D5AFA">
            <w:pPr>
              <w:pStyle w:val="Default"/>
              <w:rPr>
                <w:rFonts w:asciiTheme="majorHAnsi" w:hAnsiTheme="majorHAnsi" w:cstheme="majorHAnsi"/>
                <w:sz w:val="22"/>
              </w:rPr>
            </w:pPr>
          </w:p>
          <w:p w:rsidR="00043AC2" w:rsidRPr="007D5AFA" w:rsidRDefault="00043AC2" w:rsidP="007D5AFA">
            <w:pPr>
              <w:pStyle w:val="Default"/>
              <w:rPr>
                <w:rFonts w:asciiTheme="majorHAnsi" w:hAnsiTheme="majorHAnsi" w:cstheme="majorHAnsi"/>
                <w:sz w:val="22"/>
              </w:rPr>
            </w:pPr>
            <w:r w:rsidRPr="007D5AFA">
              <w:rPr>
                <w:rFonts w:asciiTheme="majorHAnsi" w:hAnsiTheme="majorHAnsi" w:cstheme="majorHAnsi"/>
                <w:sz w:val="22"/>
              </w:rPr>
              <w:t xml:space="preserve">Som pædagogisk personale har vi stor opmærksomhed på relationen til det enkelte barn. </w:t>
            </w:r>
          </w:p>
          <w:p w:rsidR="0050386D" w:rsidRDefault="00043AC2" w:rsidP="0050386D">
            <w:pPr>
              <w:pStyle w:val="Default"/>
              <w:rPr>
                <w:rFonts w:asciiTheme="majorHAnsi" w:hAnsiTheme="majorHAnsi" w:cstheme="majorHAnsi"/>
                <w:sz w:val="22"/>
              </w:rPr>
            </w:pPr>
            <w:r w:rsidRPr="007D5AFA">
              <w:rPr>
                <w:rFonts w:asciiTheme="majorHAnsi" w:hAnsiTheme="majorHAnsi" w:cstheme="majorHAnsi"/>
                <w:sz w:val="22"/>
              </w:rPr>
              <w:t>Den gode kontakt og det positive samvær mellem barn og voksen, har stor betydning for barnets selvværd og selvtillid, og</w:t>
            </w:r>
            <w:r w:rsidR="0050386D">
              <w:rPr>
                <w:rFonts w:asciiTheme="majorHAnsi" w:hAnsiTheme="majorHAnsi" w:cstheme="majorHAnsi"/>
                <w:sz w:val="22"/>
              </w:rPr>
              <w:t xml:space="preserve"> derfor</w:t>
            </w:r>
            <w:r w:rsidRPr="007D5AFA">
              <w:rPr>
                <w:rFonts w:asciiTheme="majorHAnsi" w:hAnsiTheme="majorHAnsi" w:cstheme="majorHAnsi"/>
                <w:sz w:val="22"/>
              </w:rPr>
              <w:t xml:space="preserve"> forsøger vi at bevæge os i børnehøjde. Vi anerkender og lytter til børnene og forsøge</w:t>
            </w:r>
            <w:r w:rsidR="0050386D">
              <w:rPr>
                <w:rFonts w:asciiTheme="majorHAnsi" w:hAnsiTheme="majorHAnsi" w:cstheme="majorHAnsi"/>
                <w:sz w:val="22"/>
              </w:rPr>
              <w:t xml:space="preserve">r at indleve os i deres verden. </w:t>
            </w:r>
            <w:r w:rsidRPr="007D5AFA">
              <w:rPr>
                <w:rFonts w:asciiTheme="majorHAnsi" w:hAnsiTheme="majorHAnsi" w:cstheme="majorHAnsi"/>
                <w:sz w:val="22"/>
              </w:rPr>
              <w:t>Ved at forstå deres tanker og handlinger kan vi bedre skabe forståelse for, hvad der optager dem, og derved skabe et læringsmiljø, som er udviklende for alle børn.</w:t>
            </w:r>
          </w:p>
          <w:p w:rsidR="00043AC2" w:rsidRPr="007D5AFA" w:rsidRDefault="00043AC2" w:rsidP="0050386D">
            <w:pPr>
              <w:pStyle w:val="Default"/>
              <w:rPr>
                <w:rFonts w:asciiTheme="majorHAnsi" w:hAnsiTheme="majorHAnsi" w:cstheme="majorHAnsi"/>
                <w:sz w:val="22"/>
              </w:rPr>
            </w:pPr>
            <w:r w:rsidRPr="007D5AFA">
              <w:rPr>
                <w:rFonts w:asciiTheme="majorHAnsi" w:hAnsiTheme="majorHAnsi" w:cstheme="majorHAnsi"/>
                <w:sz w:val="22"/>
              </w:rPr>
              <w:t xml:space="preserve"> </w:t>
            </w:r>
          </w:p>
          <w:p w:rsidR="00043AC2" w:rsidRPr="007D5AFA" w:rsidRDefault="00043AC2" w:rsidP="007D5AFA">
            <w:pPr>
              <w:rPr>
                <w:rFonts w:asciiTheme="majorHAnsi" w:hAnsiTheme="majorHAnsi" w:cstheme="majorHAnsi"/>
                <w:sz w:val="22"/>
              </w:rPr>
            </w:pPr>
            <w:r w:rsidRPr="007D5AFA">
              <w:rPr>
                <w:rFonts w:asciiTheme="majorHAnsi" w:hAnsiTheme="majorHAnsi" w:cstheme="majorHAnsi"/>
                <w:sz w:val="22"/>
              </w:rPr>
              <w:t>Vi tillægger legen stor værdi i hverdagen, og vi styrker legen ved at give plads, rum og inspiration til denne.</w:t>
            </w:r>
          </w:p>
          <w:p w:rsidR="00043AC2" w:rsidRPr="007D5AFA" w:rsidRDefault="00043AC2" w:rsidP="007D5AFA">
            <w:pPr>
              <w:pStyle w:val="Default"/>
              <w:rPr>
                <w:rFonts w:asciiTheme="majorHAnsi" w:hAnsiTheme="majorHAnsi" w:cstheme="majorHAnsi"/>
                <w:sz w:val="22"/>
              </w:rPr>
            </w:pPr>
            <w:r w:rsidRPr="007D5AFA">
              <w:rPr>
                <w:rFonts w:asciiTheme="majorHAnsi" w:hAnsiTheme="majorHAnsi" w:cstheme="majorHAnsi"/>
                <w:sz w:val="22"/>
              </w:rPr>
              <w:t>I samværet tager vi udgangspunkt i børnenes interesser og behov, og er åbne over for de ideer og initiativer, som de kommer med. Ved at bekræfte dem i deres interesser og oplevelser, viser vi børnene, at de er betydningsfulde, både som individ og ind i fællesskabet.</w:t>
            </w:r>
          </w:p>
          <w:p w:rsidR="007D5AFA" w:rsidRDefault="007D5AFA" w:rsidP="007D5AFA">
            <w:pPr>
              <w:pStyle w:val="Default"/>
              <w:rPr>
                <w:rFonts w:asciiTheme="majorHAnsi" w:hAnsiTheme="majorHAnsi" w:cstheme="majorHAnsi"/>
                <w:sz w:val="22"/>
              </w:rPr>
            </w:pPr>
          </w:p>
          <w:p w:rsidR="00043AC2" w:rsidRPr="007D5AFA" w:rsidRDefault="00043AC2" w:rsidP="007D5AFA">
            <w:pPr>
              <w:pStyle w:val="Default"/>
              <w:rPr>
                <w:rFonts w:asciiTheme="majorHAnsi" w:hAnsiTheme="majorHAnsi" w:cstheme="majorHAnsi"/>
                <w:sz w:val="22"/>
              </w:rPr>
            </w:pPr>
            <w:r w:rsidRPr="007D5AFA">
              <w:rPr>
                <w:rFonts w:asciiTheme="majorHAnsi" w:hAnsiTheme="majorHAnsi" w:cstheme="majorHAnsi"/>
                <w:sz w:val="22"/>
              </w:rPr>
              <w:t xml:space="preserve">Med hjælp, støtte og inspiration fra det pædagogiske personale, skabes der fælles engagement, og sammen kan børn og voksne videreudvikle ideerne. </w:t>
            </w:r>
          </w:p>
          <w:p w:rsidR="00043AC2" w:rsidRPr="007D5AFA" w:rsidRDefault="00043AC2" w:rsidP="007D5AFA">
            <w:pPr>
              <w:rPr>
                <w:rFonts w:asciiTheme="majorHAnsi" w:hAnsiTheme="majorHAnsi" w:cstheme="majorHAnsi"/>
                <w:sz w:val="22"/>
              </w:rPr>
            </w:pPr>
            <w:r w:rsidRPr="007D5AFA">
              <w:rPr>
                <w:rFonts w:asciiTheme="majorHAnsi" w:hAnsiTheme="majorHAnsi" w:cstheme="majorHAnsi"/>
                <w:sz w:val="22"/>
              </w:rPr>
              <w:t xml:space="preserve">Det er vigtigt, at det pædagogiske personale ser sig selv, som børnenes mest betydningsfulde anden, og formår at ”tune” ind på barnet, finde niveauet for udvikling, og arbejder ud fra det, i samspil med barnet. </w:t>
            </w:r>
          </w:p>
          <w:p w:rsidR="00B826E5" w:rsidRPr="00216F85" w:rsidRDefault="00043AC2" w:rsidP="007D5AFA">
            <w:pPr>
              <w:pStyle w:val="Default"/>
              <w:rPr>
                <w:rFonts w:asciiTheme="majorHAnsi" w:hAnsiTheme="majorHAnsi" w:cstheme="majorHAnsi"/>
              </w:rPr>
            </w:pPr>
            <w:r w:rsidRPr="007D5AFA">
              <w:rPr>
                <w:rFonts w:asciiTheme="majorHAnsi" w:hAnsiTheme="majorHAnsi" w:cstheme="majorHAnsi"/>
                <w:sz w:val="22"/>
              </w:rPr>
              <w:t xml:space="preserve">Et godt forældresamarbejde er en vigtig forudsætning for at skabe udvikling og trivsel for det enkelte barn. I Frisenborg og Svaneparken prioriteres den daglige kontakt med forældrene højt, ligesom vi vægter åbenhed og ærlighed omkring udfordringer og meningsforskelle. Ligeledes er det af stor værdi for samarbejdet, at der er afklaring omkring gensidige forventninger. Ud fra disse parametre vokser </w:t>
            </w:r>
            <w:r w:rsidR="0050386D">
              <w:rPr>
                <w:rFonts w:asciiTheme="majorHAnsi" w:hAnsiTheme="majorHAnsi" w:cstheme="majorHAnsi"/>
                <w:sz w:val="22"/>
              </w:rPr>
              <w:t>en konstruktiv dialog, og skabes</w:t>
            </w:r>
            <w:r w:rsidRPr="007D5AFA">
              <w:rPr>
                <w:rFonts w:asciiTheme="majorHAnsi" w:hAnsiTheme="majorHAnsi" w:cstheme="majorHAnsi"/>
                <w:sz w:val="22"/>
              </w:rPr>
              <w:t xml:space="preserve"> et tillidsfuldt og vigtigt forældresamarbejde til gavn for det enkelte barn.</w:t>
            </w:r>
          </w:p>
        </w:tc>
      </w:tr>
    </w:tbl>
    <w:p w:rsidR="00C377B2" w:rsidRDefault="00C377B2">
      <w:pPr>
        <w:rPr>
          <w:rFonts w:ascii="Verdana" w:hAnsi="Verdana"/>
          <w:b/>
          <w:sz w:val="36"/>
          <w:szCs w:val="18"/>
        </w:rPr>
      </w:pPr>
    </w:p>
    <w:tbl>
      <w:tblPr>
        <w:tblStyle w:val="Tabel-Gitter"/>
        <w:tblW w:w="0" w:type="auto"/>
        <w:tblLook w:val="04A0" w:firstRow="1" w:lastRow="0" w:firstColumn="1" w:lastColumn="0" w:noHBand="0" w:noVBand="1"/>
      </w:tblPr>
      <w:tblGrid>
        <w:gridCol w:w="9628"/>
      </w:tblGrid>
      <w:tr w:rsidR="009A7EE2" w:rsidTr="00641179">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tcPr>
          <w:p w:rsidR="009A7EE2" w:rsidRDefault="00C04B6A" w:rsidP="00545022">
            <w:pPr>
              <w:pStyle w:val="Overskrift1"/>
              <w:outlineLvl w:val="0"/>
              <w:rPr>
                <w:color w:val="000000" w:themeColor="text1"/>
              </w:rPr>
            </w:pPr>
            <w:bookmarkStart w:id="2" w:name="_Toc48807066"/>
            <w:r>
              <w:rPr>
                <w:color w:val="000000" w:themeColor="text1"/>
              </w:rPr>
              <w:t>Et pædagogisk læringsmiljø hele dagen</w:t>
            </w:r>
            <w:bookmarkEnd w:id="2"/>
          </w:p>
          <w:p w:rsidR="007D5AFA" w:rsidRPr="007D5AFA" w:rsidRDefault="007D5AFA" w:rsidP="007D5AFA"/>
          <w:p w:rsidR="009E7AC0" w:rsidRDefault="009E7AC0" w:rsidP="009E7AC0">
            <w:r w:rsidRPr="00830853">
              <w:rPr>
                <w:rFonts w:asciiTheme="majorHAnsi" w:hAnsiTheme="majorHAnsi" w:cstheme="majorHAnsi"/>
                <w:sz w:val="22"/>
                <w:szCs w:val="18"/>
              </w:rPr>
              <w:t>Det skal fremgå af den pædagogiske læreplan, hvordan det enkelte dagtilbud hele dagen etablerer et pædagogisk læringsmiljø, der med leg, planlagte vokseninitierede aktiviteter, spontane aktiviteter, børneinitierede aktiviteter og daglige rutiner giver børnene mulighed for at trives, lære, udvikle sig og dannes. Det pædagogiske læringsmiljø skal tilrettelægges, så det inddrager hensynet til børnenes perspektiv og deltagelse, børnefællesskabet, børnegruppens sammensætning og børnenes forskellige forudsætninger.</w:t>
            </w:r>
          </w:p>
          <w:p w:rsidR="009E7AC0" w:rsidRDefault="009E7AC0" w:rsidP="009E7AC0"/>
          <w:tbl>
            <w:tblPr>
              <w:tblStyle w:val="Gittertabel1lys-farve2"/>
              <w:tblW w:w="0" w:type="auto"/>
              <w:tblBorders>
                <w:bottom w:val="single" w:sz="12" w:space="0" w:color="F4B083" w:themeColor="accent2" w:themeTint="99"/>
              </w:tblBorders>
              <w:tblLook w:val="04A0" w:firstRow="1" w:lastRow="0" w:firstColumn="1" w:lastColumn="0" w:noHBand="0" w:noVBand="1"/>
            </w:tblPr>
            <w:tblGrid>
              <w:gridCol w:w="4696"/>
              <w:gridCol w:w="4706"/>
            </w:tblGrid>
            <w:tr w:rsidR="009E7AC0" w:rsidTr="0013733F">
              <w:trPr>
                <w:cnfStyle w:val="100000000000" w:firstRow="1" w:lastRow="0" w:firstColumn="0" w:lastColumn="0" w:oddVBand="0" w:evenVBand="0" w:oddHBand="0" w:evenHBand="0" w:firstRowFirstColumn="0" w:firstRowLastColumn="0" w:lastRowFirstColumn="0" w:lastRowLastColumn="0"/>
                <w:trHeight w:val="9020"/>
              </w:trPr>
              <w:tc>
                <w:tcPr>
                  <w:cnfStyle w:val="001000000000" w:firstRow="0" w:lastRow="0" w:firstColumn="1" w:lastColumn="0" w:oddVBand="0" w:evenVBand="0" w:oddHBand="0" w:evenHBand="0" w:firstRowFirstColumn="0" w:firstRowLastColumn="0" w:lastRowFirstColumn="0" w:lastRowLastColumn="0"/>
                  <w:tcW w:w="4814" w:type="dxa"/>
                  <w:tcBorders>
                    <w:bottom w:val="none" w:sz="0" w:space="0" w:color="auto"/>
                  </w:tcBorders>
                </w:tcPr>
                <w:p w:rsidR="00F5037F" w:rsidRPr="00C04B6A" w:rsidRDefault="00F5037F" w:rsidP="00F5037F">
                  <w:pPr>
                    <w:jc w:val="center"/>
                    <w:rPr>
                      <w:rFonts w:asciiTheme="majorHAnsi" w:hAnsiTheme="majorHAnsi" w:cstheme="majorHAnsi"/>
                      <w:sz w:val="32"/>
                      <w:szCs w:val="22"/>
                    </w:rPr>
                  </w:pPr>
                  <w:r w:rsidRPr="00C04B6A">
                    <w:rPr>
                      <w:rFonts w:asciiTheme="majorHAnsi" w:hAnsiTheme="majorHAnsi" w:cstheme="majorHAnsi"/>
                      <w:sz w:val="32"/>
                      <w:szCs w:val="22"/>
                    </w:rPr>
                    <w:t>SÅDAN GØR VI HOS OS</w:t>
                  </w:r>
                </w:p>
                <w:p w:rsidR="009E7AC0" w:rsidRPr="00A33765" w:rsidRDefault="009E7AC0" w:rsidP="00F5037F">
                  <w:pPr>
                    <w:rPr>
                      <w:sz w:val="22"/>
                      <w:szCs w:val="22"/>
                    </w:rPr>
                  </w:pPr>
                </w:p>
                <w:p w:rsidR="009E7AC0" w:rsidRPr="0001567C" w:rsidRDefault="009E7AC0" w:rsidP="009E7AC0">
                  <w:pPr>
                    <w:spacing w:after="60"/>
                    <w:jc w:val="both"/>
                    <w:rPr>
                      <w:rFonts w:asciiTheme="majorHAnsi" w:eastAsia="Century Gothic" w:hAnsiTheme="majorHAnsi"/>
                      <w:color w:val="000000" w:themeColor="text1"/>
                      <w:sz w:val="22"/>
                      <w:szCs w:val="22"/>
                      <w:u w:val="single"/>
                    </w:rPr>
                  </w:pPr>
                  <w:r w:rsidRPr="0001567C">
                    <w:rPr>
                      <w:rFonts w:asciiTheme="majorHAnsi" w:eastAsia="Century Gothic" w:hAnsiTheme="majorHAnsi"/>
                      <w:color w:val="000000" w:themeColor="text1"/>
                      <w:sz w:val="22"/>
                      <w:szCs w:val="22"/>
                      <w:u w:val="single"/>
                    </w:rPr>
                    <w:t>Børnenes leg:</w:t>
                  </w:r>
                </w:p>
                <w:p w:rsidR="00896738" w:rsidRPr="0001567C" w:rsidRDefault="00896738" w:rsidP="0001567C">
                  <w:pPr>
                    <w:spacing w:after="60"/>
                    <w:rPr>
                      <w:rFonts w:asciiTheme="majorHAnsi" w:eastAsia="Century Gothic" w:hAnsiTheme="majorHAnsi"/>
                      <w:b w:val="0"/>
                      <w:color w:val="000000" w:themeColor="text1"/>
                      <w:sz w:val="22"/>
                      <w:szCs w:val="22"/>
                    </w:rPr>
                  </w:pPr>
                  <w:r w:rsidRPr="0001567C">
                    <w:rPr>
                      <w:rFonts w:asciiTheme="majorHAnsi" w:eastAsia="Century Gothic" w:hAnsiTheme="majorHAnsi"/>
                      <w:b w:val="0"/>
                      <w:color w:val="000000" w:themeColor="text1"/>
                      <w:sz w:val="22"/>
                      <w:szCs w:val="22"/>
                    </w:rPr>
                    <w:t>Legen har værdi i sig selv</w:t>
                  </w:r>
                  <w:r w:rsidR="007A1CCB" w:rsidRPr="0001567C">
                    <w:rPr>
                      <w:rFonts w:asciiTheme="majorHAnsi" w:eastAsia="Century Gothic" w:hAnsiTheme="majorHAnsi"/>
                      <w:b w:val="0"/>
                      <w:color w:val="000000" w:themeColor="text1"/>
                      <w:sz w:val="22"/>
                      <w:szCs w:val="22"/>
                    </w:rPr>
                    <w:t xml:space="preserve"> og</w:t>
                  </w:r>
                  <w:r w:rsidRPr="0001567C">
                    <w:rPr>
                      <w:rFonts w:asciiTheme="majorHAnsi" w:eastAsia="Century Gothic" w:hAnsiTheme="majorHAnsi"/>
                      <w:b w:val="0"/>
                      <w:color w:val="000000" w:themeColor="text1"/>
                      <w:sz w:val="22"/>
                      <w:szCs w:val="22"/>
                    </w:rPr>
                    <w:t xml:space="preserve"> </w:t>
                  </w:r>
                  <w:r w:rsidR="007A1CCB" w:rsidRPr="0001567C">
                    <w:rPr>
                      <w:rFonts w:asciiTheme="majorHAnsi" w:eastAsia="Century Gothic" w:hAnsiTheme="majorHAnsi"/>
                      <w:b w:val="0"/>
                      <w:color w:val="000000" w:themeColor="text1"/>
                      <w:sz w:val="22"/>
                      <w:szCs w:val="22"/>
                    </w:rPr>
                    <w:t>er</w:t>
                  </w:r>
                  <w:r w:rsidRPr="0001567C">
                    <w:rPr>
                      <w:rFonts w:asciiTheme="majorHAnsi" w:eastAsia="Century Gothic" w:hAnsiTheme="majorHAnsi"/>
                      <w:b w:val="0"/>
                      <w:color w:val="000000" w:themeColor="text1"/>
                      <w:sz w:val="22"/>
                      <w:szCs w:val="22"/>
                    </w:rPr>
                    <w:t xml:space="preserve"> en gennemgående del af vores hverdag.</w:t>
                  </w:r>
                </w:p>
                <w:p w:rsidR="00896738" w:rsidRPr="0001567C" w:rsidRDefault="00896738" w:rsidP="0001567C">
                  <w:pPr>
                    <w:spacing w:after="60"/>
                    <w:rPr>
                      <w:rFonts w:asciiTheme="majorHAnsi" w:eastAsia="Century Gothic" w:hAnsiTheme="majorHAnsi"/>
                      <w:b w:val="0"/>
                      <w:color w:val="000000" w:themeColor="text1"/>
                      <w:sz w:val="22"/>
                      <w:szCs w:val="22"/>
                    </w:rPr>
                  </w:pPr>
                  <w:r w:rsidRPr="0001567C">
                    <w:rPr>
                      <w:rFonts w:asciiTheme="majorHAnsi" w:eastAsia="Century Gothic" w:hAnsiTheme="majorHAnsi"/>
                      <w:b w:val="0"/>
                      <w:color w:val="000000" w:themeColor="text1"/>
                      <w:sz w:val="22"/>
                      <w:szCs w:val="22"/>
                    </w:rPr>
                    <w:t>Leg,</w:t>
                  </w:r>
                  <w:r w:rsidR="00F21405" w:rsidRPr="0001567C">
                    <w:rPr>
                      <w:rFonts w:asciiTheme="majorHAnsi" w:eastAsia="Century Gothic" w:hAnsiTheme="majorHAnsi"/>
                      <w:b w:val="0"/>
                      <w:color w:val="000000" w:themeColor="text1"/>
                      <w:sz w:val="22"/>
                      <w:szCs w:val="22"/>
                    </w:rPr>
                    <w:t xml:space="preserve"> </w:t>
                  </w:r>
                  <w:r w:rsidRPr="0001567C">
                    <w:rPr>
                      <w:rFonts w:asciiTheme="majorHAnsi" w:eastAsia="Century Gothic" w:hAnsiTheme="majorHAnsi"/>
                      <w:b w:val="0"/>
                      <w:color w:val="000000" w:themeColor="text1"/>
                      <w:sz w:val="22"/>
                      <w:szCs w:val="22"/>
                    </w:rPr>
                    <w:t>dannelse</w:t>
                  </w:r>
                  <w:r w:rsidR="00F21405" w:rsidRPr="0001567C">
                    <w:rPr>
                      <w:rFonts w:asciiTheme="majorHAnsi" w:eastAsia="Century Gothic" w:hAnsiTheme="majorHAnsi"/>
                      <w:b w:val="0"/>
                      <w:color w:val="000000" w:themeColor="text1"/>
                      <w:sz w:val="22"/>
                      <w:szCs w:val="22"/>
                    </w:rPr>
                    <w:t xml:space="preserve"> </w:t>
                  </w:r>
                  <w:r w:rsidRPr="0001567C">
                    <w:rPr>
                      <w:rFonts w:asciiTheme="majorHAnsi" w:eastAsia="Century Gothic" w:hAnsiTheme="majorHAnsi"/>
                      <w:b w:val="0"/>
                      <w:color w:val="000000" w:themeColor="text1"/>
                      <w:sz w:val="22"/>
                      <w:szCs w:val="22"/>
                    </w:rPr>
                    <w:t>og</w:t>
                  </w:r>
                  <w:r w:rsidR="00F21405" w:rsidRPr="0001567C">
                    <w:rPr>
                      <w:rFonts w:asciiTheme="majorHAnsi" w:eastAsia="Century Gothic" w:hAnsiTheme="majorHAnsi"/>
                      <w:b w:val="0"/>
                      <w:color w:val="000000" w:themeColor="text1"/>
                      <w:sz w:val="22"/>
                      <w:szCs w:val="22"/>
                    </w:rPr>
                    <w:t xml:space="preserve"> </w:t>
                  </w:r>
                  <w:r w:rsidRPr="0001567C">
                    <w:rPr>
                      <w:rFonts w:asciiTheme="majorHAnsi" w:eastAsia="Century Gothic" w:hAnsiTheme="majorHAnsi"/>
                      <w:b w:val="0"/>
                      <w:color w:val="000000" w:themeColor="text1"/>
                      <w:sz w:val="22"/>
                      <w:szCs w:val="22"/>
                    </w:rPr>
                    <w:t xml:space="preserve">læring </w:t>
                  </w:r>
                  <w:r w:rsidR="007A1CCB" w:rsidRPr="0001567C">
                    <w:rPr>
                      <w:rFonts w:asciiTheme="majorHAnsi" w:eastAsia="Century Gothic" w:hAnsiTheme="majorHAnsi"/>
                      <w:b w:val="0"/>
                      <w:color w:val="000000" w:themeColor="text1"/>
                      <w:sz w:val="22"/>
                      <w:szCs w:val="22"/>
                    </w:rPr>
                    <w:t>sker i børnefællesskaber</w:t>
                  </w:r>
                  <w:r w:rsidRPr="0001567C">
                    <w:rPr>
                      <w:rFonts w:asciiTheme="majorHAnsi" w:eastAsia="Century Gothic" w:hAnsiTheme="majorHAnsi"/>
                      <w:b w:val="0"/>
                      <w:color w:val="000000" w:themeColor="text1"/>
                      <w:sz w:val="22"/>
                      <w:szCs w:val="22"/>
                    </w:rPr>
                    <w:t xml:space="preserve">, som det </w:t>
                  </w:r>
                  <w:r w:rsidR="00F21405" w:rsidRPr="0001567C">
                    <w:rPr>
                      <w:rFonts w:asciiTheme="majorHAnsi" w:eastAsia="Century Gothic" w:hAnsiTheme="majorHAnsi"/>
                      <w:b w:val="0"/>
                      <w:color w:val="000000" w:themeColor="text1"/>
                      <w:sz w:val="22"/>
                      <w:szCs w:val="22"/>
                    </w:rPr>
                    <w:t xml:space="preserve">pædagogiske personale sætter rammen for. </w:t>
                  </w:r>
                </w:p>
                <w:p w:rsidR="00F21405" w:rsidRPr="0001567C" w:rsidRDefault="00F21405" w:rsidP="0001567C">
                  <w:pPr>
                    <w:spacing w:after="60"/>
                    <w:rPr>
                      <w:rFonts w:asciiTheme="majorHAnsi" w:eastAsia="Century Gothic" w:hAnsiTheme="majorHAnsi"/>
                      <w:b w:val="0"/>
                      <w:color w:val="000000" w:themeColor="text1"/>
                      <w:sz w:val="22"/>
                      <w:szCs w:val="22"/>
                    </w:rPr>
                  </w:pPr>
                  <w:r w:rsidRPr="0001567C">
                    <w:rPr>
                      <w:rFonts w:asciiTheme="majorHAnsi" w:eastAsia="Century Gothic" w:hAnsiTheme="majorHAnsi"/>
                      <w:b w:val="0"/>
                      <w:color w:val="000000" w:themeColor="text1"/>
                      <w:sz w:val="22"/>
                      <w:szCs w:val="22"/>
                    </w:rPr>
                    <w:t xml:space="preserve">Alle børn skal udfordres og opleve mestring i lege og aktiviteter. </w:t>
                  </w:r>
                </w:p>
                <w:p w:rsidR="00CA2FD6" w:rsidRDefault="00CA2FD6" w:rsidP="009E7AC0">
                  <w:pPr>
                    <w:spacing w:after="60"/>
                    <w:jc w:val="both"/>
                    <w:rPr>
                      <w:rFonts w:asciiTheme="majorHAnsi" w:eastAsia="Century Gothic" w:hAnsiTheme="majorHAnsi"/>
                      <w:color w:val="000000" w:themeColor="text1"/>
                      <w:sz w:val="22"/>
                      <w:szCs w:val="22"/>
                      <w:u w:val="single"/>
                    </w:rPr>
                  </w:pPr>
                </w:p>
                <w:p w:rsidR="009E7AC0" w:rsidRPr="0001567C" w:rsidRDefault="009E7AC0" w:rsidP="009E7AC0">
                  <w:pPr>
                    <w:spacing w:after="60"/>
                    <w:jc w:val="both"/>
                    <w:rPr>
                      <w:rFonts w:asciiTheme="majorHAnsi" w:eastAsia="Century Gothic" w:hAnsiTheme="majorHAnsi"/>
                      <w:color w:val="000000" w:themeColor="text1"/>
                      <w:sz w:val="22"/>
                      <w:szCs w:val="22"/>
                      <w:u w:val="single"/>
                    </w:rPr>
                  </w:pPr>
                  <w:r w:rsidRPr="0001567C">
                    <w:rPr>
                      <w:rFonts w:asciiTheme="majorHAnsi" w:eastAsia="Century Gothic" w:hAnsiTheme="majorHAnsi"/>
                      <w:color w:val="000000" w:themeColor="text1"/>
                      <w:sz w:val="22"/>
                      <w:szCs w:val="22"/>
                      <w:u w:val="single"/>
                    </w:rPr>
                    <w:t>Planlagte vokseninitierede aktiviteter:</w:t>
                  </w:r>
                </w:p>
                <w:p w:rsidR="006B0C0F" w:rsidRPr="0001567C" w:rsidRDefault="006B0C0F" w:rsidP="0001567C">
                  <w:pPr>
                    <w:spacing w:after="60"/>
                    <w:rPr>
                      <w:rFonts w:asciiTheme="majorHAnsi" w:eastAsia="Century Gothic" w:hAnsiTheme="majorHAnsi"/>
                      <w:b w:val="0"/>
                      <w:color w:val="000000" w:themeColor="text1"/>
                      <w:sz w:val="22"/>
                      <w:szCs w:val="22"/>
                      <w:u w:val="single"/>
                    </w:rPr>
                  </w:pPr>
                  <w:r w:rsidRPr="0001567C">
                    <w:rPr>
                      <w:rFonts w:asciiTheme="majorHAnsi" w:eastAsia="Century Gothic" w:hAnsiTheme="majorHAnsi"/>
                      <w:b w:val="0"/>
                      <w:color w:val="000000" w:themeColor="text1"/>
                      <w:sz w:val="22"/>
                      <w:szCs w:val="22"/>
                    </w:rPr>
                    <w:t xml:space="preserve">Et trygt og stimulerende pædagogisk læringsmiljø er udgangspunkt for arbejdet med børns læring. </w:t>
                  </w:r>
                </w:p>
                <w:p w:rsidR="006B0C0F" w:rsidRPr="0001567C" w:rsidRDefault="006B0C0F" w:rsidP="0001567C">
                  <w:pPr>
                    <w:spacing w:after="60"/>
                    <w:rPr>
                      <w:rFonts w:asciiTheme="majorHAnsi" w:eastAsia="Century Gothic" w:hAnsiTheme="majorHAnsi"/>
                      <w:b w:val="0"/>
                      <w:color w:val="000000" w:themeColor="text1"/>
                      <w:sz w:val="22"/>
                      <w:szCs w:val="22"/>
                      <w:u w:val="single"/>
                    </w:rPr>
                  </w:pPr>
                  <w:r w:rsidRPr="0001567C">
                    <w:rPr>
                      <w:rFonts w:asciiTheme="majorHAnsi" w:eastAsia="Century Gothic" w:hAnsiTheme="majorHAnsi"/>
                      <w:b w:val="0"/>
                      <w:color w:val="000000" w:themeColor="text1"/>
                      <w:sz w:val="22"/>
                      <w:szCs w:val="22"/>
                    </w:rPr>
                    <w:t xml:space="preserve">Læring skal </w:t>
                  </w:r>
                  <w:r w:rsidR="00AD2626" w:rsidRPr="0001567C">
                    <w:rPr>
                      <w:rFonts w:asciiTheme="majorHAnsi" w:eastAsia="Century Gothic" w:hAnsiTheme="majorHAnsi"/>
                      <w:b w:val="0"/>
                      <w:color w:val="000000" w:themeColor="text1"/>
                      <w:sz w:val="22"/>
                      <w:szCs w:val="22"/>
                    </w:rPr>
                    <w:t>forstås</w:t>
                  </w:r>
                  <w:r w:rsidRPr="0001567C">
                    <w:rPr>
                      <w:rFonts w:asciiTheme="majorHAnsi" w:eastAsia="Century Gothic" w:hAnsiTheme="majorHAnsi"/>
                      <w:b w:val="0"/>
                      <w:color w:val="000000" w:themeColor="text1"/>
                      <w:sz w:val="22"/>
                      <w:szCs w:val="22"/>
                    </w:rPr>
                    <w:t xml:space="preserve"> bredt, og læring sker fx gennem leg, relat</w:t>
                  </w:r>
                  <w:r w:rsidR="007A1CCB" w:rsidRPr="0001567C">
                    <w:rPr>
                      <w:rFonts w:asciiTheme="majorHAnsi" w:eastAsia="Century Gothic" w:hAnsiTheme="majorHAnsi"/>
                      <w:b w:val="0"/>
                      <w:color w:val="000000" w:themeColor="text1"/>
                      <w:sz w:val="22"/>
                      <w:szCs w:val="22"/>
                    </w:rPr>
                    <w:t xml:space="preserve">ioner, planlagte aktiviteter, </w:t>
                  </w:r>
                  <w:r w:rsidRPr="0001567C">
                    <w:rPr>
                      <w:rFonts w:asciiTheme="majorHAnsi" w:eastAsia="Century Gothic" w:hAnsiTheme="majorHAnsi"/>
                      <w:b w:val="0"/>
                      <w:color w:val="000000" w:themeColor="text1"/>
                      <w:sz w:val="22"/>
                      <w:szCs w:val="22"/>
                    </w:rPr>
                    <w:t xml:space="preserve">udforskning af naturen og ved at blive udfordret. </w:t>
                  </w:r>
                </w:p>
                <w:p w:rsidR="009E7AC0" w:rsidRPr="0001567C" w:rsidRDefault="009E7AC0" w:rsidP="009E7AC0">
                  <w:pPr>
                    <w:spacing w:after="60"/>
                    <w:jc w:val="both"/>
                    <w:rPr>
                      <w:rFonts w:asciiTheme="majorHAnsi" w:eastAsia="Century Gothic" w:hAnsiTheme="majorHAnsi"/>
                      <w:b w:val="0"/>
                      <w:color w:val="000000" w:themeColor="text1"/>
                      <w:sz w:val="22"/>
                      <w:szCs w:val="22"/>
                      <w:u w:val="single"/>
                    </w:rPr>
                  </w:pPr>
                </w:p>
                <w:p w:rsidR="009E7AC0" w:rsidRPr="0001567C" w:rsidRDefault="009E7AC0" w:rsidP="009E7AC0">
                  <w:pPr>
                    <w:spacing w:after="60"/>
                    <w:jc w:val="both"/>
                    <w:rPr>
                      <w:rFonts w:asciiTheme="majorHAnsi" w:eastAsia="Century Gothic" w:hAnsiTheme="majorHAnsi"/>
                      <w:color w:val="000000" w:themeColor="text1"/>
                      <w:sz w:val="22"/>
                      <w:szCs w:val="22"/>
                      <w:u w:val="single"/>
                    </w:rPr>
                  </w:pPr>
                  <w:r w:rsidRPr="0001567C">
                    <w:rPr>
                      <w:rFonts w:asciiTheme="majorHAnsi" w:eastAsia="Century Gothic" w:hAnsiTheme="majorHAnsi"/>
                      <w:color w:val="000000" w:themeColor="text1"/>
                      <w:sz w:val="22"/>
                      <w:szCs w:val="22"/>
                      <w:u w:val="single"/>
                    </w:rPr>
                    <w:t>Spontane aktiviteter:</w:t>
                  </w:r>
                </w:p>
                <w:p w:rsidR="009E7AC0" w:rsidRPr="0001567C" w:rsidRDefault="00AF4A6F" w:rsidP="0001567C">
                  <w:pPr>
                    <w:spacing w:after="60"/>
                    <w:rPr>
                      <w:rFonts w:asciiTheme="majorHAnsi" w:eastAsia="Century Gothic" w:hAnsiTheme="majorHAnsi"/>
                      <w:b w:val="0"/>
                      <w:color w:val="000000" w:themeColor="text1"/>
                      <w:sz w:val="22"/>
                      <w:szCs w:val="22"/>
                      <w:u w:val="single"/>
                    </w:rPr>
                  </w:pPr>
                  <w:r w:rsidRPr="0001567C">
                    <w:rPr>
                      <w:rFonts w:asciiTheme="majorHAnsi" w:eastAsia="Century Gothic" w:hAnsiTheme="majorHAnsi"/>
                      <w:b w:val="0"/>
                      <w:color w:val="000000" w:themeColor="text1"/>
                      <w:sz w:val="22"/>
                      <w:szCs w:val="22"/>
                    </w:rPr>
                    <w:t xml:space="preserve">Følge barnets </w:t>
                  </w:r>
                  <w:r w:rsidR="007A1CCB" w:rsidRPr="0001567C">
                    <w:rPr>
                      <w:rFonts w:asciiTheme="majorHAnsi" w:eastAsia="Century Gothic" w:hAnsiTheme="majorHAnsi"/>
                      <w:b w:val="0"/>
                      <w:color w:val="000000" w:themeColor="text1"/>
                      <w:sz w:val="22"/>
                      <w:szCs w:val="22"/>
                    </w:rPr>
                    <w:t>ideer og</w:t>
                  </w:r>
                  <w:r w:rsidR="00AB4213" w:rsidRPr="0001567C">
                    <w:rPr>
                      <w:rFonts w:asciiTheme="majorHAnsi" w:eastAsia="Century Gothic" w:hAnsiTheme="majorHAnsi"/>
                      <w:b w:val="0"/>
                      <w:color w:val="000000" w:themeColor="text1"/>
                      <w:sz w:val="22"/>
                      <w:szCs w:val="22"/>
                    </w:rPr>
                    <w:t xml:space="preserve"> initiativer ind i </w:t>
                  </w:r>
                  <w:r w:rsidRPr="0001567C">
                    <w:rPr>
                      <w:rFonts w:asciiTheme="majorHAnsi" w:eastAsia="Century Gothic" w:hAnsiTheme="majorHAnsi"/>
                      <w:b w:val="0"/>
                      <w:color w:val="000000" w:themeColor="text1"/>
                      <w:sz w:val="22"/>
                      <w:szCs w:val="22"/>
                    </w:rPr>
                    <w:t>leg</w:t>
                  </w:r>
                  <w:r w:rsidR="00AB4213" w:rsidRPr="0001567C">
                    <w:rPr>
                      <w:rFonts w:asciiTheme="majorHAnsi" w:eastAsia="Century Gothic" w:hAnsiTheme="majorHAnsi"/>
                      <w:b w:val="0"/>
                      <w:color w:val="000000" w:themeColor="text1"/>
                      <w:sz w:val="22"/>
                      <w:szCs w:val="22"/>
                    </w:rPr>
                    <w:t>en</w:t>
                  </w:r>
                  <w:r w:rsidR="00167B21" w:rsidRPr="0001567C">
                    <w:rPr>
                      <w:rFonts w:asciiTheme="majorHAnsi" w:eastAsia="Century Gothic" w:hAnsiTheme="majorHAnsi"/>
                      <w:b w:val="0"/>
                      <w:color w:val="000000" w:themeColor="text1"/>
                      <w:sz w:val="22"/>
                      <w:szCs w:val="22"/>
                    </w:rPr>
                    <w:t xml:space="preserve"> </w:t>
                  </w:r>
                  <w:r w:rsidR="00FE72AF" w:rsidRPr="0001567C">
                    <w:rPr>
                      <w:rFonts w:asciiTheme="majorHAnsi" w:eastAsia="Century Gothic" w:hAnsiTheme="majorHAnsi"/>
                      <w:b w:val="0"/>
                      <w:color w:val="000000" w:themeColor="text1"/>
                      <w:sz w:val="22"/>
                      <w:szCs w:val="22"/>
                    </w:rPr>
                    <w:t xml:space="preserve">ved at være indlevende, </w:t>
                  </w:r>
                  <w:r w:rsidR="00485F4E" w:rsidRPr="0001567C">
                    <w:rPr>
                      <w:rFonts w:asciiTheme="majorHAnsi" w:eastAsia="Century Gothic" w:hAnsiTheme="majorHAnsi"/>
                      <w:b w:val="0"/>
                      <w:color w:val="000000" w:themeColor="text1"/>
                      <w:sz w:val="22"/>
                      <w:szCs w:val="22"/>
                    </w:rPr>
                    <w:t>lydhør og kommunikativ.</w:t>
                  </w:r>
                  <w:r w:rsidR="00CA2FD6" w:rsidRPr="0001567C">
                    <w:rPr>
                      <w:rFonts w:asciiTheme="majorHAnsi" w:eastAsia="Century Gothic" w:hAnsiTheme="majorHAnsi"/>
                      <w:b w:val="0"/>
                      <w:color w:val="000000" w:themeColor="text1"/>
                      <w:sz w:val="22"/>
                      <w:szCs w:val="22"/>
                    </w:rPr>
                    <w:t xml:space="preserve"> </w:t>
                  </w:r>
                  <w:r w:rsidR="00485F4E" w:rsidRPr="0001567C">
                    <w:rPr>
                      <w:rFonts w:asciiTheme="majorHAnsi" w:eastAsia="Century Gothic" w:hAnsiTheme="majorHAnsi"/>
                      <w:b w:val="0"/>
                      <w:color w:val="000000" w:themeColor="text1"/>
                      <w:sz w:val="22"/>
                      <w:szCs w:val="22"/>
                    </w:rPr>
                    <w:t>B</w:t>
                  </w:r>
                  <w:r w:rsidR="00167B21" w:rsidRPr="0001567C">
                    <w:rPr>
                      <w:rFonts w:asciiTheme="majorHAnsi" w:eastAsia="Century Gothic" w:hAnsiTheme="majorHAnsi"/>
                      <w:b w:val="0"/>
                      <w:color w:val="000000" w:themeColor="text1"/>
                      <w:sz w:val="22"/>
                      <w:szCs w:val="22"/>
                    </w:rPr>
                    <w:t>arnet understøttes gennem</w:t>
                  </w:r>
                  <w:r w:rsidR="00580DF3" w:rsidRPr="0001567C">
                    <w:rPr>
                      <w:rFonts w:asciiTheme="majorHAnsi" w:eastAsia="Century Gothic" w:hAnsiTheme="majorHAnsi"/>
                      <w:b w:val="0"/>
                      <w:color w:val="000000" w:themeColor="text1"/>
                      <w:sz w:val="22"/>
                      <w:szCs w:val="22"/>
                    </w:rPr>
                    <w:t xml:space="preserve"> interaktioner, fæl</w:t>
                  </w:r>
                  <w:r w:rsidR="00167B21" w:rsidRPr="0001567C">
                    <w:rPr>
                      <w:rFonts w:asciiTheme="majorHAnsi" w:eastAsia="Century Gothic" w:hAnsiTheme="majorHAnsi"/>
                      <w:b w:val="0"/>
                      <w:color w:val="000000" w:themeColor="text1"/>
                      <w:sz w:val="22"/>
                      <w:szCs w:val="22"/>
                    </w:rPr>
                    <w:t>lesskaber og bevarer lysten og</w:t>
                  </w:r>
                  <w:r w:rsidR="00580DF3" w:rsidRPr="0001567C">
                    <w:rPr>
                      <w:rFonts w:asciiTheme="majorHAnsi" w:eastAsia="Century Gothic" w:hAnsiTheme="majorHAnsi"/>
                      <w:b w:val="0"/>
                      <w:color w:val="000000" w:themeColor="text1"/>
                      <w:sz w:val="22"/>
                      <w:szCs w:val="22"/>
                    </w:rPr>
                    <w:t xml:space="preserve"> modet</w:t>
                  </w:r>
                  <w:r w:rsidR="00167B21" w:rsidRPr="0001567C">
                    <w:rPr>
                      <w:rFonts w:asciiTheme="majorHAnsi" w:eastAsia="Century Gothic" w:hAnsiTheme="majorHAnsi"/>
                      <w:b w:val="0"/>
                      <w:color w:val="000000" w:themeColor="text1"/>
                      <w:sz w:val="22"/>
                      <w:szCs w:val="22"/>
                    </w:rPr>
                    <w:t xml:space="preserve"> </w:t>
                  </w:r>
                  <w:r w:rsidR="00580DF3" w:rsidRPr="0001567C">
                    <w:rPr>
                      <w:rFonts w:asciiTheme="majorHAnsi" w:eastAsia="Century Gothic" w:hAnsiTheme="majorHAnsi"/>
                      <w:b w:val="0"/>
                      <w:color w:val="000000" w:themeColor="text1"/>
                      <w:sz w:val="22"/>
                      <w:szCs w:val="22"/>
                    </w:rPr>
                    <w:t>til</w:t>
                  </w:r>
                  <w:r w:rsidR="00167B21" w:rsidRPr="0001567C">
                    <w:rPr>
                      <w:rFonts w:asciiTheme="majorHAnsi" w:eastAsia="Century Gothic" w:hAnsiTheme="majorHAnsi"/>
                      <w:b w:val="0"/>
                      <w:color w:val="000000" w:themeColor="text1"/>
                      <w:sz w:val="22"/>
                      <w:szCs w:val="22"/>
                    </w:rPr>
                    <w:t xml:space="preserve"> </w:t>
                  </w:r>
                  <w:r w:rsidR="00485F4E" w:rsidRPr="0001567C">
                    <w:rPr>
                      <w:rFonts w:asciiTheme="majorHAnsi" w:eastAsia="Century Gothic" w:hAnsiTheme="majorHAnsi"/>
                      <w:b w:val="0"/>
                      <w:color w:val="000000" w:themeColor="text1"/>
                      <w:sz w:val="22"/>
                      <w:szCs w:val="22"/>
                    </w:rPr>
                    <w:t>at være nysgerrig</w:t>
                  </w:r>
                  <w:r w:rsidR="00580DF3" w:rsidRPr="0001567C">
                    <w:rPr>
                      <w:rFonts w:asciiTheme="majorHAnsi" w:eastAsia="Century Gothic" w:hAnsiTheme="majorHAnsi"/>
                      <w:b w:val="0"/>
                      <w:color w:val="000000" w:themeColor="text1"/>
                      <w:sz w:val="22"/>
                      <w:szCs w:val="22"/>
                    </w:rPr>
                    <w:t xml:space="preserve">, eksperimenterende </w:t>
                  </w:r>
                  <w:r w:rsidR="00D61F17" w:rsidRPr="0001567C">
                    <w:rPr>
                      <w:rFonts w:asciiTheme="majorHAnsi" w:eastAsia="Century Gothic" w:hAnsiTheme="majorHAnsi"/>
                      <w:b w:val="0"/>
                      <w:color w:val="000000" w:themeColor="text1"/>
                      <w:sz w:val="22"/>
                      <w:szCs w:val="22"/>
                    </w:rPr>
                    <w:t>og undersøgende.</w:t>
                  </w:r>
                </w:p>
                <w:p w:rsidR="00167B21" w:rsidRPr="0001567C" w:rsidRDefault="00167B21" w:rsidP="009E7AC0">
                  <w:pPr>
                    <w:spacing w:after="60"/>
                    <w:jc w:val="both"/>
                    <w:rPr>
                      <w:rFonts w:asciiTheme="majorHAnsi" w:eastAsia="Century Gothic" w:hAnsiTheme="majorHAnsi"/>
                      <w:b w:val="0"/>
                      <w:color w:val="000000" w:themeColor="text1"/>
                      <w:sz w:val="22"/>
                      <w:szCs w:val="22"/>
                      <w:u w:val="single"/>
                    </w:rPr>
                  </w:pPr>
                </w:p>
                <w:p w:rsidR="0098404A" w:rsidRPr="0001567C" w:rsidRDefault="009E7AC0" w:rsidP="009E7AC0">
                  <w:pPr>
                    <w:spacing w:after="60"/>
                    <w:jc w:val="both"/>
                    <w:rPr>
                      <w:rFonts w:asciiTheme="majorHAnsi" w:eastAsia="Century Gothic" w:hAnsiTheme="majorHAnsi"/>
                      <w:color w:val="000000" w:themeColor="text1"/>
                      <w:sz w:val="22"/>
                      <w:szCs w:val="22"/>
                      <w:u w:val="single"/>
                    </w:rPr>
                  </w:pPr>
                  <w:r w:rsidRPr="0001567C">
                    <w:rPr>
                      <w:rFonts w:asciiTheme="majorHAnsi" w:eastAsia="Century Gothic" w:hAnsiTheme="majorHAnsi"/>
                      <w:color w:val="000000" w:themeColor="text1"/>
                      <w:sz w:val="22"/>
                      <w:szCs w:val="22"/>
                      <w:u w:val="single"/>
                    </w:rPr>
                    <w:t>Daglige rutiner:</w:t>
                  </w:r>
                </w:p>
                <w:p w:rsidR="00021AF6" w:rsidRPr="0001567C" w:rsidRDefault="00021AF6" w:rsidP="0001567C">
                  <w:pPr>
                    <w:spacing w:after="60"/>
                    <w:rPr>
                      <w:rFonts w:asciiTheme="majorHAnsi" w:eastAsia="Century Gothic" w:hAnsiTheme="majorHAnsi"/>
                      <w:b w:val="0"/>
                      <w:color w:val="000000" w:themeColor="text1"/>
                      <w:sz w:val="22"/>
                      <w:szCs w:val="22"/>
                    </w:rPr>
                  </w:pPr>
                  <w:r w:rsidRPr="0001567C">
                    <w:rPr>
                      <w:rFonts w:asciiTheme="majorHAnsi" w:eastAsia="Century Gothic" w:hAnsiTheme="majorHAnsi"/>
                      <w:b w:val="0"/>
                      <w:color w:val="000000" w:themeColor="text1"/>
                      <w:sz w:val="22"/>
                      <w:szCs w:val="22"/>
                    </w:rPr>
                    <w:t>Daglige rutin</w:t>
                  </w:r>
                  <w:r w:rsidR="00943BC7" w:rsidRPr="0001567C">
                    <w:rPr>
                      <w:rFonts w:asciiTheme="majorHAnsi" w:eastAsia="Century Gothic" w:hAnsiTheme="majorHAnsi"/>
                      <w:b w:val="0"/>
                      <w:color w:val="000000" w:themeColor="text1"/>
                      <w:sz w:val="22"/>
                      <w:szCs w:val="22"/>
                    </w:rPr>
                    <w:t>er giver børnene muligheder for</w:t>
                  </w:r>
                  <w:r w:rsidRPr="0001567C">
                    <w:rPr>
                      <w:rFonts w:asciiTheme="majorHAnsi" w:eastAsia="Century Gothic" w:hAnsiTheme="majorHAnsi"/>
                      <w:b w:val="0"/>
                      <w:color w:val="000000" w:themeColor="text1"/>
                      <w:sz w:val="22"/>
                      <w:szCs w:val="22"/>
                    </w:rPr>
                    <w:t xml:space="preserve"> at trives, lære, udvikle sig og dannes.</w:t>
                  </w:r>
                </w:p>
                <w:p w:rsidR="0098404A" w:rsidRPr="00A33765" w:rsidRDefault="0098404A" w:rsidP="0098404A">
                  <w:pPr>
                    <w:spacing w:after="60"/>
                    <w:ind w:left="360"/>
                    <w:jc w:val="both"/>
                    <w:rPr>
                      <w:rFonts w:asciiTheme="majorHAnsi" w:eastAsia="Century Gothic" w:hAnsiTheme="majorHAnsi"/>
                      <w:color w:val="000000" w:themeColor="text1"/>
                      <w:sz w:val="22"/>
                      <w:szCs w:val="22"/>
                    </w:rPr>
                  </w:pPr>
                </w:p>
                <w:p w:rsidR="001B7889" w:rsidRDefault="001B7889" w:rsidP="009E7AC0">
                  <w:pPr>
                    <w:spacing w:after="60"/>
                    <w:jc w:val="both"/>
                    <w:rPr>
                      <w:rFonts w:asciiTheme="majorHAnsi" w:eastAsia="Century Gothic" w:hAnsiTheme="majorHAnsi"/>
                      <w:b w:val="0"/>
                      <w:color w:val="000000" w:themeColor="text1"/>
                      <w:sz w:val="22"/>
                      <w:szCs w:val="22"/>
                      <w:u w:val="single"/>
                    </w:rPr>
                  </w:pPr>
                </w:p>
                <w:p w:rsidR="001B7889" w:rsidRDefault="001B7889" w:rsidP="009E7AC0">
                  <w:pPr>
                    <w:spacing w:after="60"/>
                    <w:jc w:val="both"/>
                    <w:rPr>
                      <w:rFonts w:asciiTheme="majorHAnsi" w:eastAsia="Century Gothic" w:hAnsiTheme="majorHAnsi"/>
                      <w:b w:val="0"/>
                      <w:color w:val="000000" w:themeColor="text1"/>
                      <w:sz w:val="22"/>
                      <w:szCs w:val="22"/>
                      <w:u w:val="single"/>
                    </w:rPr>
                  </w:pPr>
                </w:p>
                <w:p w:rsidR="001B7889" w:rsidRDefault="001B7889" w:rsidP="009E7AC0">
                  <w:pPr>
                    <w:spacing w:after="60"/>
                    <w:jc w:val="both"/>
                    <w:rPr>
                      <w:rFonts w:asciiTheme="majorHAnsi" w:eastAsia="Century Gothic" w:hAnsiTheme="majorHAnsi"/>
                      <w:b w:val="0"/>
                      <w:color w:val="000000" w:themeColor="text1"/>
                      <w:sz w:val="22"/>
                      <w:szCs w:val="22"/>
                      <w:u w:val="single"/>
                    </w:rPr>
                  </w:pPr>
                </w:p>
                <w:p w:rsidR="0001567C" w:rsidRDefault="0001567C" w:rsidP="009E7AC0">
                  <w:pPr>
                    <w:spacing w:after="60"/>
                    <w:jc w:val="both"/>
                    <w:rPr>
                      <w:rFonts w:asciiTheme="majorHAnsi" w:eastAsia="Century Gothic" w:hAnsiTheme="majorHAnsi"/>
                      <w:b w:val="0"/>
                      <w:color w:val="000000" w:themeColor="text1"/>
                      <w:sz w:val="22"/>
                      <w:szCs w:val="22"/>
                      <w:u w:val="single"/>
                    </w:rPr>
                  </w:pPr>
                </w:p>
                <w:p w:rsidR="00C04B6A" w:rsidRDefault="00C04B6A" w:rsidP="009E7AC0">
                  <w:pPr>
                    <w:spacing w:after="60"/>
                    <w:jc w:val="both"/>
                    <w:rPr>
                      <w:rFonts w:asciiTheme="majorHAnsi" w:eastAsia="Century Gothic" w:hAnsiTheme="majorHAnsi"/>
                      <w:b w:val="0"/>
                      <w:color w:val="000000" w:themeColor="text1"/>
                      <w:sz w:val="22"/>
                      <w:szCs w:val="22"/>
                      <w:u w:val="single"/>
                    </w:rPr>
                  </w:pPr>
                </w:p>
                <w:p w:rsidR="009E7AC0" w:rsidRPr="0001567C" w:rsidRDefault="009E7AC0" w:rsidP="009E7AC0">
                  <w:pPr>
                    <w:spacing w:after="60"/>
                    <w:jc w:val="both"/>
                    <w:rPr>
                      <w:rFonts w:asciiTheme="majorHAnsi" w:eastAsia="Century Gothic" w:hAnsiTheme="majorHAnsi"/>
                      <w:color w:val="000000" w:themeColor="text1"/>
                      <w:sz w:val="22"/>
                      <w:szCs w:val="22"/>
                      <w:u w:val="single"/>
                    </w:rPr>
                  </w:pPr>
                  <w:r w:rsidRPr="0001567C">
                    <w:rPr>
                      <w:rFonts w:asciiTheme="majorHAnsi" w:eastAsia="Century Gothic" w:hAnsiTheme="majorHAnsi"/>
                      <w:color w:val="000000" w:themeColor="text1"/>
                      <w:sz w:val="22"/>
                      <w:szCs w:val="22"/>
                      <w:u w:val="single"/>
                    </w:rPr>
                    <w:t>Inddragelse af børnenes perspektiv:</w:t>
                  </w:r>
                </w:p>
                <w:p w:rsidR="005B61C2" w:rsidRPr="0001567C" w:rsidRDefault="00943BC7" w:rsidP="0001567C">
                  <w:pPr>
                    <w:spacing w:after="60"/>
                    <w:jc w:val="both"/>
                    <w:rPr>
                      <w:rFonts w:asciiTheme="majorHAnsi" w:eastAsia="Century Gothic" w:hAnsiTheme="majorHAnsi"/>
                      <w:b w:val="0"/>
                      <w:color w:val="000000" w:themeColor="text1"/>
                      <w:sz w:val="22"/>
                      <w:szCs w:val="22"/>
                      <w:u w:val="single"/>
                    </w:rPr>
                  </w:pPr>
                  <w:r w:rsidRPr="0001567C">
                    <w:rPr>
                      <w:rFonts w:asciiTheme="majorHAnsi" w:eastAsia="Century Gothic" w:hAnsiTheme="majorHAnsi"/>
                      <w:b w:val="0"/>
                      <w:color w:val="000000" w:themeColor="text1"/>
                      <w:sz w:val="22"/>
                      <w:szCs w:val="22"/>
                    </w:rPr>
                    <w:t xml:space="preserve">At være </w:t>
                  </w:r>
                  <w:r w:rsidR="005B61C2" w:rsidRPr="0001567C">
                    <w:rPr>
                      <w:rFonts w:asciiTheme="majorHAnsi" w:eastAsia="Century Gothic" w:hAnsiTheme="majorHAnsi"/>
                      <w:b w:val="0"/>
                      <w:color w:val="000000" w:themeColor="text1"/>
                      <w:sz w:val="22"/>
                      <w:szCs w:val="22"/>
                    </w:rPr>
                    <w:t xml:space="preserve">barn har værdi i sig selv. </w:t>
                  </w:r>
                </w:p>
                <w:p w:rsidR="005B61C2" w:rsidRPr="0001567C" w:rsidRDefault="00943BC7" w:rsidP="0001567C">
                  <w:pPr>
                    <w:spacing w:after="60"/>
                    <w:jc w:val="both"/>
                    <w:rPr>
                      <w:rFonts w:asciiTheme="majorHAnsi" w:eastAsia="Century Gothic" w:hAnsiTheme="majorHAnsi"/>
                      <w:b w:val="0"/>
                      <w:color w:val="000000" w:themeColor="text1"/>
                      <w:sz w:val="22"/>
                      <w:szCs w:val="22"/>
                      <w:u w:val="single"/>
                    </w:rPr>
                  </w:pPr>
                  <w:r w:rsidRPr="0001567C">
                    <w:rPr>
                      <w:rFonts w:asciiTheme="majorHAnsi" w:eastAsia="Century Gothic" w:hAnsiTheme="majorHAnsi"/>
                      <w:b w:val="0"/>
                      <w:color w:val="000000" w:themeColor="text1"/>
                      <w:sz w:val="22"/>
                      <w:szCs w:val="22"/>
                    </w:rPr>
                    <w:t xml:space="preserve">Børns ret til at være børn, </w:t>
                  </w:r>
                  <w:r w:rsidR="005B61C2" w:rsidRPr="0001567C">
                    <w:rPr>
                      <w:rFonts w:asciiTheme="majorHAnsi" w:eastAsia="Century Gothic" w:hAnsiTheme="majorHAnsi"/>
                      <w:b w:val="0"/>
                      <w:color w:val="000000" w:themeColor="text1"/>
                      <w:sz w:val="22"/>
                      <w:szCs w:val="22"/>
                    </w:rPr>
                    <w:t>til at være forskellige og til at</w:t>
                  </w:r>
                  <w:r w:rsidR="001061D4" w:rsidRPr="0001567C">
                    <w:rPr>
                      <w:rFonts w:asciiTheme="majorHAnsi" w:eastAsia="Century Gothic" w:hAnsiTheme="majorHAnsi"/>
                      <w:b w:val="0"/>
                      <w:color w:val="000000" w:themeColor="text1"/>
                      <w:sz w:val="22"/>
                      <w:szCs w:val="22"/>
                    </w:rPr>
                    <w:t xml:space="preserve"> udvikle sig i forskelligt tempi</w:t>
                  </w:r>
                  <w:r w:rsidR="005B61C2" w:rsidRPr="0001567C">
                    <w:rPr>
                      <w:rFonts w:asciiTheme="majorHAnsi" w:eastAsia="Century Gothic" w:hAnsiTheme="majorHAnsi"/>
                      <w:b w:val="0"/>
                      <w:color w:val="000000" w:themeColor="text1"/>
                      <w:sz w:val="22"/>
                      <w:szCs w:val="22"/>
                    </w:rPr>
                    <w:t>.</w:t>
                  </w:r>
                </w:p>
                <w:p w:rsidR="005B61C2" w:rsidRPr="0001567C" w:rsidRDefault="005B61C2" w:rsidP="0001567C">
                  <w:pPr>
                    <w:spacing w:after="60"/>
                    <w:jc w:val="both"/>
                    <w:rPr>
                      <w:rFonts w:asciiTheme="majorHAnsi" w:eastAsia="Century Gothic" w:hAnsiTheme="majorHAnsi"/>
                      <w:b w:val="0"/>
                      <w:color w:val="000000" w:themeColor="text1"/>
                      <w:sz w:val="22"/>
                      <w:szCs w:val="22"/>
                      <w:u w:val="single"/>
                    </w:rPr>
                  </w:pPr>
                  <w:r w:rsidRPr="0001567C">
                    <w:rPr>
                      <w:rFonts w:asciiTheme="majorHAnsi" w:eastAsia="Century Gothic" w:hAnsiTheme="majorHAnsi"/>
                      <w:b w:val="0"/>
                      <w:color w:val="000000" w:themeColor="text1"/>
                      <w:sz w:val="22"/>
                      <w:szCs w:val="22"/>
                    </w:rPr>
                    <w:t xml:space="preserve">Børn skal høres og tages alvorligt som led i starten på en dannelsesproces og </w:t>
                  </w:r>
                  <w:r w:rsidR="000718AF" w:rsidRPr="0001567C">
                    <w:rPr>
                      <w:rFonts w:asciiTheme="majorHAnsi" w:eastAsia="Century Gothic" w:hAnsiTheme="majorHAnsi"/>
                      <w:b w:val="0"/>
                      <w:color w:val="000000" w:themeColor="text1"/>
                      <w:sz w:val="22"/>
                      <w:szCs w:val="22"/>
                    </w:rPr>
                    <w:t xml:space="preserve">udvikling af </w:t>
                  </w:r>
                  <w:r w:rsidRPr="0001567C">
                    <w:rPr>
                      <w:rFonts w:asciiTheme="majorHAnsi" w:eastAsia="Century Gothic" w:hAnsiTheme="majorHAnsi"/>
                      <w:b w:val="0"/>
                      <w:color w:val="000000" w:themeColor="text1"/>
                      <w:sz w:val="22"/>
                      <w:szCs w:val="22"/>
                    </w:rPr>
                    <w:t xml:space="preserve">demokratisk forståelse. </w:t>
                  </w:r>
                </w:p>
                <w:p w:rsidR="00E31482" w:rsidRPr="00A33765" w:rsidRDefault="00E31482" w:rsidP="00E31482">
                  <w:pPr>
                    <w:pStyle w:val="Listeafsnit"/>
                    <w:spacing w:after="60"/>
                    <w:jc w:val="both"/>
                    <w:rPr>
                      <w:rFonts w:asciiTheme="majorHAnsi" w:eastAsia="Century Gothic" w:hAnsiTheme="majorHAnsi"/>
                      <w:i/>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762E7C" w:rsidRDefault="00762E7C" w:rsidP="000718AF">
                  <w:pPr>
                    <w:rPr>
                      <w:rFonts w:asciiTheme="majorHAnsi" w:eastAsia="Century Gothic" w:hAnsiTheme="majorHAnsi"/>
                      <w:b w:val="0"/>
                      <w:bCs w:val="0"/>
                      <w:color w:val="000000" w:themeColor="text1"/>
                      <w:sz w:val="22"/>
                      <w:szCs w:val="22"/>
                      <w:u w:val="single"/>
                    </w:rPr>
                  </w:pPr>
                </w:p>
                <w:p w:rsidR="0001567C" w:rsidRDefault="0001567C" w:rsidP="000718AF">
                  <w:pPr>
                    <w:rPr>
                      <w:rFonts w:asciiTheme="majorHAnsi" w:eastAsia="Century Gothic" w:hAnsiTheme="majorHAnsi"/>
                      <w:b w:val="0"/>
                      <w:bCs w:val="0"/>
                      <w:color w:val="000000" w:themeColor="text1"/>
                      <w:sz w:val="22"/>
                      <w:szCs w:val="22"/>
                      <w:u w:val="single"/>
                    </w:rPr>
                  </w:pPr>
                </w:p>
                <w:p w:rsidR="0001567C" w:rsidRDefault="0001567C" w:rsidP="000718AF">
                  <w:pPr>
                    <w:rPr>
                      <w:rFonts w:asciiTheme="majorHAnsi" w:eastAsia="Century Gothic" w:hAnsiTheme="majorHAnsi"/>
                      <w:b w:val="0"/>
                      <w:bCs w:val="0"/>
                      <w:color w:val="000000" w:themeColor="text1"/>
                      <w:sz w:val="22"/>
                      <w:szCs w:val="22"/>
                      <w:u w:val="single"/>
                    </w:rPr>
                  </w:pPr>
                </w:p>
                <w:p w:rsidR="00E31482" w:rsidRPr="0001567C" w:rsidRDefault="009E7AC0" w:rsidP="000718AF">
                  <w:pPr>
                    <w:rPr>
                      <w:rFonts w:asciiTheme="majorHAnsi" w:eastAsia="Century Gothic" w:hAnsiTheme="majorHAnsi"/>
                      <w:bCs w:val="0"/>
                      <w:color w:val="000000" w:themeColor="text1"/>
                      <w:sz w:val="22"/>
                      <w:szCs w:val="22"/>
                      <w:u w:val="single"/>
                    </w:rPr>
                  </w:pPr>
                  <w:r w:rsidRPr="0001567C">
                    <w:rPr>
                      <w:rFonts w:asciiTheme="majorHAnsi" w:eastAsia="Century Gothic" w:hAnsiTheme="majorHAnsi"/>
                      <w:bCs w:val="0"/>
                      <w:color w:val="000000" w:themeColor="text1"/>
                      <w:sz w:val="22"/>
                      <w:szCs w:val="22"/>
                      <w:u w:val="single"/>
                    </w:rPr>
                    <w:t>Pædagogisk-didaktiske overvejelser:</w:t>
                  </w:r>
                </w:p>
                <w:p w:rsidR="0019507A" w:rsidRPr="0001567C" w:rsidRDefault="00E31482" w:rsidP="0001567C">
                  <w:pPr>
                    <w:rPr>
                      <w:rFonts w:asciiTheme="majorHAnsi" w:eastAsia="Century Gothic" w:hAnsiTheme="majorHAnsi"/>
                      <w:b w:val="0"/>
                      <w:color w:val="000000" w:themeColor="text1"/>
                      <w:sz w:val="22"/>
                      <w:szCs w:val="22"/>
                    </w:rPr>
                  </w:pPr>
                  <w:r w:rsidRPr="0001567C">
                    <w:rPr>
                      <w:rFonts w:asciiTheme="majorHAnsi" w:eastAsia="Century Gothic" w:hAnsiTheme="majorHAnsi"/>
                      <w:b w:val="0"/>
                      <w:color w:val="000000" w:themeColor="text1"/>
                      <w:sz w:val="22"/>
                      <w:szCs w:val="22"/>
                    </w:rPr>
                    <w:t>Styrket fokus på et kvalificeret og differenceret</w:t>
                  </w:r>
                  <w:r w:rsidR="000718AF" w:rsidRPr="0001567C">
                    <w:rPr>
                      <w:rFonts w:asciiTheme="majorHAnsi" w:eastAsia="Century Gothic" w:hAnsiTheme="majorHAnsi"/>
                      <w:b w:val="0"/>
                      <w:color w:val="000000" w:themeColor="text1"/>
                      <w:sz w:val="22"/>
                      <w:szCs w:val="22"/>
                    </w:rPr>
                    <w:t xml:space="preserve"> forældre samarbejde, som skaber trivsel og læring hos det enkelte barn</w:t>
                  </w:r>
                </w:p>
                <w:p w:rsidR="0001567C" w:rsidRDefault="0001567C" w:rsidP="0001567C">
                  <w:pPr>
                    <w:rPr>
                      <w:rFonts w:asciiTheme="majorHAnsi" w:eastAsia="Century Gothic" w:hAnsiTheme="majorHAnsi"/>
                      <w:b w:val="0"/>
                      <w:color w:val="000000" w:themeColor="text1"/>
                      <w:sz w:val="22"/>
                      <w:szCs w:val="22"/>
                    </w:rPr>
                  </w:pPr>
                </w:p>
                <w:p w:rsidR="00347767" w:rsidRPr="0001567C" w:rsidRDefault="00347767" w:rsidP="0001567C">
                  <w:pPr>
                    <w:rPr>
                      <w:rFonts w:asciiTheme="majorHAnsi" w:eastAsia="Century Gothic" w:hAnsiTheme="majorHAnsi"/>
                      <w:b w:val="0"/>
                      <w:color w:val="000000" w:themeColor="text1"/>
                      <w:sz w:val="22"/>
                      <w:szCs w:val="22"/>
                    </w:rPr>
                  </w:pPr>
                  <w:r w:rsidRPr="0001567C">
                    <w:rPr>
                      <w:rFonts w:asciiTheme="majorHAnsi" w:eastAsia="Century Gothic" w:hAnsiTheme="majorHAnsi"/>
                      <w:b w:val="0"/>
                      <w:color w:val="000000" w:themeColor="text1"/>
                      <w:sz w:val="22"/>
                      <w:szCs w:val="22"/>
                    </w:rPr>
                    <w:t xml:space="preserve">DUÅ-dagtilbud er rammen om det pædagogiske arbejde i dagligdagen og grundlaget for den måde, hvorpå vi møder og forstår børnenes behov. </w:t>
                  </w:r>
                </w:p>
                <w:p w:rsidR="009E7AC0" w:rsidRPr="00A33765" w:rsidRDefault="009E7AC0" w:rsidP="009E7AC0">
                  <w:pPr>
                    <w:rPr>
                      <w:rFonts w:asciiTheme="majorHAnsi" w:eastAsia="Century Gothic" w:hAnsiTheme="majorHAnsi"/>
                      <w:b w:val="0"/>
                      <w:bCs w:val="0"/>
                      <w:color w:val="000000" w:themeColor="text1"/>
                      <w:sz w:val="22"/>
                      <w:szCs w:val="22"/>
                      <w:u w:val="single"/>
                    </w:rPr>
                  </w:pPr>
                </w:p>
                <w:p w:rsidR="009E7AC0" w:rsidRPr="00A33765" w:rsidRDefault="009E7AC0" w:rsidP="009E7AC0">
                  <w:pPr>
                    <w:rPr>
                      <w:rFonts w:asciiTheme="majorHAnsi" w:eastAsia="Century Gothic" w:hAnsiTheme="majorHAnsi"/>
                      <w:b w:val="0"/>
                      <w:bCs w:val="0"/>
                      <w:color w:val="000000" w:themeColor="text1"/>
                      <w:sz w:val="22"/>
                      <w:szCs w:val="22"/>
                      <w:u w:val="single"/>
                    </w:rPr>
                  </w:pPr>
                </w:p>
                <w:p w:rsidR="009E7AC0" w:rsidRPr="00A33765" w:rsidRDefault="009E7AC0" w:rsidP="009E7AC0">
                  <w:pPr>
                    <w:rPr>
                      <w:rFonts w:asciiTheme="majorHAnsi" w:eastAsia="Century Gothic" w:hAnsiTheme="majorHAnsi"/>
                      <w:b w:val="0"/>
                      <w:bCs w:val="0"/>
                      <w:color w:val="000000" w:themeColor="text1"/>
                      <w:sz w:val="22"/>
                      <w:szCs w:val="22"/>
                      <w:u w:val="single"/>
                    </w:rPr>
                  </w:pPr>
                </w:p>
                <w:p w:rsidR="009E7AC0" w:rsidRPr="00A33765" w:rsidRDefault="009E7AC0" w:rsidP="009E7AC0">
                  <w:pPr>
                    <w:rPr>
                      <w:rFonts w:asciiTheme="majorHAnsi" w:eastAsia="Century Gothic" w:hAnsiTheme="majorHAnsi"/>
                      <w:b w:val="0"/>
                      <w:bCs w:val="0"/>
                      <w:color w:val="000000" w:themeColor="text1"/>
                      <w:sz w:val="22"/>
                      <w:szCs w:val="22"/>
                      <w:u w:val="single"/>
                    </w:rPr>
                  </w:pPr>
                </w:p>
                <w:p w:rsidR="009E7AC0" w:rsidRPr="00A33765" w:rsidRDefault="009E7AC0" w:rsidP="009E7AC0">
                  <w:pPr>
                    <w:rPr>
                      <w:rFonts w:asciiTheme="majorHAnsi" w:eastAsia="Century Gothic" w:hAnsiTheme="majorHAnsi"/>
                      <w:b w:val="0"/>
                      <w:bCs w:val="0"/>
                      <w:color w:val="000000" w:themeColor="text1"/>
                      <w:sz w:val="22"/>
                      <w:szCs w:val="22"/>
                      <w:u w:val="single"/>
                    </w:rPr>
                  </w:pPr>
                </w:p>
                <w:p w:rsidR="009E7AC0" w:rsidRPr="00A33765" w:rsidRDefault="009E7AC0" w:rsidP="009E7AC0">
                  <w:pPr>
                    <w:rPr>
                      <w:rFonts w:asciiTheme="majorHAnsi" w:eastAsia="Century Gothic" w:hAnsiTheme="majorHAnsi"/>
                      <w:b w:val="0"/>
                      <w:bCs w:val="0"/>
                      <w:color w:val="000000" w:themeColor="text1"/>
                      <w:sz w:val="22"/>
                      <w:szCs w:val="22"/>
                      <w:u w:val="single"/>
                    </w:rPr>
                  </w:pPr>
                </w:p>
                <w:p w:rsidR="009E7AC0" w:rsidRPr="00A33765" w:rsidRDefault="009E7AC0" w:rsidP="009E7AC0">
                  <w:pPr>
                    <w:rPr>
                      <w:rFonts w:asciiTheme="majorHAnsi" w:eastAsia="Century Gothic" w:hAnsiTheme="majorHAnsi"/>
                      <w:b w:val="0"/>
                      <w:bCs w:val="0"/>
                      <w:color w:val="000000" w:themeColor="text1"/>
                      <w:sz w:val="22"/>
                      <w:szCs w:val="22"/>
                      <w:u w:val="single"/>
                    </w:rPr>
                  </w:pPr>
                </w:p>
                <w:p w:rsidR="009E7AC0" w:rsidRPr="00A33765" w:rsidRDefault="009E7AC0" w:rsidP="009E7AC0">
                  <w:pPr>
                    <w:rPr>
                      <w:rFonts w:ascii="Verdana" w:hAnsi="Verdana"/>
                      <w:sz w:val="22"/>
                      <w:szCs w:val="22"/>
                    </w:rPr>
                  </w:pPr>
                </w:p>
              </w:tc>
              <w:tc>
                <w:tcPr>
                  <w:tcW w:w="4814" w:type="dxa"/>
                  <w:tcBorders>
                    <w:bottom w:val="none" w:sz="0" w:space="0" w:color="auto"/>
                  </w:tcBorders>
                </w:tcPr>
                <w:p w:rsidR="009E7AC0" w:rsidRPr="00C04B6A" w:rsidRDefault="009E7AC0" w:rsidP="009E7AC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32"/>
                      <w:szCs w:val="22"/>
                    </w:rPr>
                  </w:pPr>
                  <w:r w:rsidRPr="00C04B6A">
                    <w:rPr>
                      <w:rFonts w:asciiTheme="majorHAnsi" w:hAnsiTheme="majorHAnsi"/>
                      <w:sz w:val="32"/>
                      <w:szCs w:val="22"/>
                    </w:rPr>
                    <w:t>EKSEMPLER</w:t>
                  </w:r>
                </w:p>
                <w:p w:rsidR="009E7AC0" w:rsidRPr="00A33765" w:rsidRDefault="009E7AC0" w:rsidP="009E7AC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p>
                <w:p w:rsidR="009E7AC0" w:rsidRPr="00A33765" w:rsidRDefault="00AD2626" w:rsidP="00AA19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33765">
                    <w:rPr>
                      <w:rFonts w:asciiTheme="majorHAnsi" w:hAnsiTheme="majorHAnsi" w:cstheme="majorHAnsi"/>
                      <w:sz w:val="22"/>
                      <w:szCs w:val="22"/>
                    </w:rPr>
                    <w:t>”</w:t>
                  </w:r>
                  <w:r w:rsidR="00AA195C" w:rsidRPr="00A33765">
                    <w:rPr>
                      <w:rFonts w:asciiTheme="majorHAnsi" w:hAnsiTheme="majorHAnsi" w:cstheme="majorHAnsi"/>
                      <w:sz w:val="22"/>
                      <w:szCs w:val="22"/>
                    </w:rPr>
                    <w:t>Har I bare leget i dag?</w:t>
                  </w:r>
                  <w:r w:rsidRPr="00A33765">
                    <w:rPr>
                      <w:rFonts w:asciiTheme="majorHAnsi" w:hAnsiTheme="majorHAnsi" w:cstheme="majorHAnsi"/>
                      <w:sz w:val="22"/>
                      <w:szCs w:val="22"/>
                    </w:rPr>
                    <w:t>”</w:t>
                  </w:r>
                </w:p>
                <w:p w:rsidR="00AD2626" w:rsidRPr="00A33765" w:rsidRDefault="00AD2626" w:rsidP="00AA19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A195C" w:rsidRPr="00A33765" w:rsidRDefault="00AA195C" w:rsidP="00AA19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r w:rsidRPr="00A33765">
                    <w:rPr>
                      <w:rFonts w:asciiTheme="majorHAnsi" w:hAnsiTheme="majorHAnsi" w:cstheme="majorHAnsi"/>
                      <w:b w:val="0"/>
                      <w:sz w:val="22"/>
                      <w:szCs w:val="22"/>
                    </w:rPr>
                    <w:t xml:space="preserve">3 børn er ved at lave sandslotte og 2 kigger på. Den voksne er med i legen og </w:t>
                  </w:r>
                  <w:r w:rsidR="00167B21" w:rsidRPr="00A33765">
                    <w:rPr>
                      <w:rFonts w:asciiTheme="majorHAnsi" w:hAnsiTheme="majorHAnsi" w:cstheme="majorHAnsi"/>
                      <w:b w:val="0"/>
                      <w:sz w:val="22"/>
                      <w:szCs w:val="22"/>
                    </w:rPr>
                    <w:t xml:space="preserve">bygger også </w:t>
                  </w:r>
                  <w:r w:rsidRPr="00A33765">
                    <w:rPr>
                      <w:rFonts w:asciiTheme="majorHAnsi" w:hAnsiTheme="majorHAnsi" w:cstheme="majorHAnsi"/>
                      <w:b w:val="0"/>
                      <w:sz w:val="22"/>
                      <w:szCs w:val="22"/>
                    </w:rPr>
                    <w:t>slotte.</w:t>
                  </w:r>
                </w:p>
                <w:p w:rsidR="00AD2626" w:rsidRPr="00A33765" w:rsidRDefault="00AD2626" w:rsidP="00AA19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A195C" w:rsidRPr="00A33765" w:rsidRDefault="00192D57" w:rsidP="00AA19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r w:rsidRPr="00A33765">
                    <w:rPr>
                      <w:rFonts w:asciiTheme="majorHAnsi" w:hAnsiTheme="majorHAnsi" w:cstheme="majorHAnsi"/>
                      <w:b w:val="0"/>
                      <w:sz w:val="22"/>
                      <w:szCs w:val="22"/>
                    </w:rPr>
                    <w:t xml:space="preserve">Det virker til </w:t>
                  </w:r>
                  <w:r w:rsidR="00AA195C" w:rsidRPr="00A33765">
                    <w:rPr>
                      <w:rFonts w:asciiTheme="majorHAnsi" w:hAnsiTheme="majorHAnsi" w:cstheme="majorHAnsi"/>
                      <w:b w:val="0"/>
                      <w:sz w:val="22"/>
                      <w:szCs w:val="22"/>
                    </w:rPr>
                    <w:t>alle har det godt med at være</w:t>
                  </w:r>
                  <w:r w:rsidRPr="00A33765">
                    <w:rPr>
                      <w:rFonts w:asciiTheme="majorHAnsi" w:hAnsiTheme="majorHAnsi" w:cstheme="majorHAnsi"/>
                      <w:b w:val="0"/>
                      <w:sz w:val="22"/>
                      <w:szCs w:val="22"/>
                    </w:rPr>
                    <w:t xml:space="preserve"> i aktiviteten. Nogle er aktiv</w:t>
                  </w:r>
                  <w:r w:rsidR="00410147">
                    <w:rPr>
                      <w:rFonts w:asciiTheme="majorHAnsi" w:hAnsiTheme="majorHAnsi" w:cstheme="majorHAnsi"/>
                      <w:b w:val="0"/>
                      <w:sz w:val="22"/>
                      <w:szCs w:val="22"/>
                    </w:rPr>
                    <w:t>t</w:t>
                  </w:r>
                  <w:r w:rsidRPr="00A33765">
                    <w:rPr>
                      <w:rFonts w:asciiTheme="majorHAnsi" w:hAnsiTheme="majorHAnsi" w:cstheme="majorHAnsi"/>
                      <w:b w:val="0"/>
                      <w:sz w:val="22"/>
                      <w:szCs w:val="22"/>
                    </w:rPr>
                    <w:t xml:space="preserve"> deltagende, mens </w:t>
                  </w:r>
                  <w:r w:rsidR="00AA195C" w:rsidRPr="00A33765">
                    <w:rPr>
                      <w:rFonts w:asciiTheme="majorHAnsi" w:hAnsiTheme="majorHAnsi" w:cstheme="majorHAnsi"/>
                      <w:b w:val="0"/>
                      <w:sz w:val="22"/>
                      <w:szCs w:val="22"/>
                    </w:rPr>
                    <w:t>andre</w:t>
                  </w:r>
                  <w:r w:rsidRPr="00A33765">
                    <w:rPr>
                      <w:rFonts w:asciiTheme="majorHAnsi" w:hAnsiTheme="majorHAnsi" w:cstheme="majorHAnsi"/>
                      <w:b w:val="0"/>
                      <w:sz w:val="22"/>
                      <w:szCs w:val="22"/>
                    </w:rPr>
                    <w:t xml:space="preserve"> observerer og har brug for </w:t>
                  </w:r>
                  <w:r w:rsidR="00AA195C" w:rsidRPr="00A33765">
                    <w:rPr>
                      <w:rFonts w:asciiTheme="majorHAnsi" w:hAnsiTheme="majorHAnsi" w:cstheme="majorHAnsi"/>
                      <w:b w:val="0"/>
                      <w:sz w:val="22"/>
                      <w:szCs w:val="22"/>
                    </w:rPr>
                    <w:t>at se hvad legen går ud på. Da de</w:t>
                  </w:r>
                  <w:r w:rsidR="00410147">
                    <w:rPr>
                      <w:rFonts w:asciiTheme="majorHAnsi" w:hAnsiTheme="majorHAnsi" w:cstheme="majorHAnsi"/>
                      <w:b w:val="0"/>
                      <w:sz w:val="22"/>
                      <w:szCs w:val="22"/>
                    </w:rPr>
                    <w:t xml:space="preserve"> 2 børn</w:t>
                  </w:r>
                  <w:r w:rsidR="00AA195C" w:rsidRPr="00A33765">
                    <w:rPr>
                      <w:rFonts w:asciiTheme="majorHAnsi" w:hAnsiTheme="majorHAnsi" w:cstheme="majorHAnsi"/>
                      <w:b w:val="0"/>
                      <w:sz w:val="22"/>
                      <w:szCs w:val="22"/>
                    </w:rPr>
                    <w:t xml:space="preserve"> har siddet lidt og kigget på, </w:t>
                  </w:r>
                  <w:r w:rsidRPr="00A33765">
                    <w:rPr>
                      <w:rFonts w:asciiTheme="majorHAnsi" w:hAnsiTheme="majorHAnsi" w:cstheme="majorHAnsi"/>
                      <w:b w:val="0"/>
                      <w:sz w:val="22"/>
                      <w:szCs w:val="22"/>
                    </w:rPr>
                    <w:t>kommer de aktivt med i legen</w:t>
                  </w:r>
                  <w:r w:rsidR="00D26719" w:rsidRPr="00A33765">
                    <w:rPr>
                      <w:rFonts w:asciiTheme="majorHAnsi" w:hAnsiTheme="majorHAnsi" w:cstheme="majorHAnsi"/>
                      <w:b w:val="0"/>
                      <w:sz w:val="22"/>
                      <w:szCs w:val="22"/>
                    </w:rPr>
                    <w:t>. Der bliver tal</w:t>
                  </w:r>
                  <w:r w:rsidR="00AA195C" w:rsidRPr="00A33765">
                    <w:rPr>
                      <w:rFonts w:asciiTheme="majorHAnsi" w:hAnsiTheme="majorHAnsi" w:cstheme="majorHAnsi"/>
                      <w:b w:val="0"/>
                      <w:sz w:val="22"/>
                      <w:szCs w:val="22"/>
                    </w:rPr>
                    <w:t>t om slotte og byer. Hvem bor på slotte og hvem bor i huse. Børnene byder hver især ind med nye ideer til legen og kommer med flere ting, der skal være med. Sa</w:t>
                  </w:r>
                  <w:r w:rsidR="00D26719" w:rsidRPr="00A33765">
                    <w:rPr>
                      <w:rFonts w:asciiTheme="majorHAnsi" w:hAnsiTheme="majorHAnsi" w:cstheme="majorHAnsi"/>
                      <w:b w:val="0"/>
                      <w:sz w:val="22"/>
                      <w:szCs w:val="22"/>
                    </w:rPr>
                    <w:t>mmen får vi bygget en masse</w:t>
                  </w:r>
                  <w:r w:rsidR="00AA195C" w:rsidRPr="00A33765">
                    <w:rPr>
                      <w:rFonts w:asciiTheme="majorHAnsi" w:hAnsiTheme="majorHAnsi" w:cstheme="majorHAnsi"/>
                      <w:b w:val="0"/>
                      <w:sz w:val="22"/>
                      <w:szCs w:val="22"/>
                    </w:rPr>
                    <w:t xml:space="preserve"> slotte og huse, hvor der også kommer tag på, lavet ud af blade og græs. </w:t>
                  </w:r>
                </w:p>
                <w:p w:rsidR="00AD2626" w:rsidRPr="00A33765" w:rsidRDefault="00AD2626" w:rsidP="00AA19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A195C" w:rsidRPr="00A33765" w:rsidRDefault="00AA195C" w:rsidP="00AA195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r w:rsidRPr="00A33765">
                    <w:rPr>
                      <w:rFonts w:asciiTheme="majorHAnsi" w:hAnsiTheme="majorHAnsi" w:cstheme="majorHAnsi"/>
                      <w:b w:val="0"/>
                      <w:sz w:val="22"/>
                      <w:szCs w:val="22"/>
                    </w:rPr>
                    <w:t xml:space="preserve">Alle </w:t>
                  </w:r>
                  <w:r w:rsidR="00500B55" w:rsidRPr="00A33765">
                    <w:rPr>
                      <w:rFonts w:asciiTheme="majorHAnsi" w:hAnsiTheme="majorHAnsi" w:cstheme="majorHAnsi"/>
                      <w:b w:val="0"/>
                      <w:sz w:val="22"/>
                      <w:szCs w:val="22"/>
                    </w:rPr>
                    <w:t xml:space="preserve">får i denne aktivitet mulighed for </w:t>
                  </w:r>
                  <w:r w:rsidRPr="00A33765">
                    <w:rPr>
                      <w:rFonts w:asciiTheme="majorHAnsi" w:hAnsiTheme="majorHAnsi" w:cstheme="majorHAnsi"/>
                      <w:b w:val="0"/>
                      <w:sz w:val="22"/>
                      <w:szCs w:val="22"/>
                    </w:rPr>
                    <w:t>at føle sig som en del af et fællesskab, hvor de</w:t>
                  </w:r>
                </w:p>
                <w:p w:rsidR="00AA195C" w:rsidRDefault="00AA195C"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r w:rsidRPr="00A33765">
                    <w:rPr>
                      <w:rFonts w:asciiTheme="majorHAnsi" w:hAnsiTheme="majorHAnsi" w:cstheme="majorHAnsi"/>
                      <w:b w:val="0"/>
                      <w:sz w:val="22"/>
                      <w:szCs w:val="22"/>
                    </w:rPr>
                    <w:t>hver især er med til at komme med ideer til aktiviteten (medindflydelse)</w:t>
                  </w:r>
                  <w:r w:rsidR="00500B55" w:rsidRPr="00A33765">
                    <w:rPr>
                      <w:rFonts w:asciiTheme="majorHAnsi" w:hAnsiTheme="majorHAnsi" w:cstheme="majorHAnsi"/>
                      <w:b w:val="0"/>
                      <w:sz w:val="22"/>
                      <w:szCs w:val="22"/>
                    </w:rPr>
                    <w:t>. Det</w:t>
                  </w:r>
                  <w:r w:rsidRPr="00A33765">
                    <w:rPr>
                      <w:rFonts w:asciiTheme="majorHAnsi" w:hAnsiTheme="majorHAnsi" w:cstheme="majorHAnsi"/>
                      <w:b w:val="0"/>
                      <w:sz w:val="22"/>
                      <w:szCs w:val="22"/>
                    </w:rPr>
                    <w:t xml:space="preserve"> enkelte barn</w:t>
                  </w:r>
                  <w:r w:rsidR="00500B55" w:rsidRPr="00A33765">
                    <w:rPr>
                      <w:rFonts w:asciiTheme="majorHAnsi" w:hAnsiTheme="majorHAnsi" w:cstheme="majorHAnsi"/>
                      <w:b w:val="0"/>
                      <w:sz w:val="22"/>
                      <w:szCs w:val="22"/>
                    </w:rPr>
                    <w:t xml:space="preserve">s ideer bliver positivt </w:t>
                  </w:r>
                  <w:r w:rsidRPr="00A33765">
                    <w:rPr>
                      <w:rFonts w:asciiTheme="majorHAnsi" w:hAnsiTheme="majorHAnsi" w:cstheme="majorHAnsi"/>
                      <w:b w:val="0"/>
                      <w:sz w:val="22"/>
                      <w:szCs w:val="22"/>
                    </w:rPr>
                    <w:t>mod</w:t>
                  </w:r>
                  <w:r w:rsidR="00500B55" w:rsidRPr="00A33765">
                    <w:rPr>
                      <w:rFonts w:asciiTheme="majorHAnsi" w:hAnsiTheme="majorHAnsi" w:cstheme="majorHAnsi"/>
                      <w:b w:val="0"/>
                      <w:sz w:val="22"/>
                      <w:szCs w:val="22"/>
                    </w:rPr>
                    <w:t>taget</w:t>
                  </w:r>
                  <w:r w:rsidRPr="00A33765">
                    <w:rPr>
                      <w:rFonts w:asciiTheme="majorHAnsi" w:hAnsiTheme="majorHAnsi" w:cstheme="majorHAnsi"/>
                      <w:b w:val="0"/>
                      <w:sz w:val="22"/>
                      <w:szCs w:val="22"/>
                    </w:rPr>
                    <w:t xml:space="preserve"> af de andre. I dette læringsmiljø understøttes børns opbygning af relationer til andre børn og til</w:t>
                  </w:r>
                  <w:r w:rsidR="00500B55" w:rsidRPr="00A33765">
                    <w:rPr>
                      <w:rFonts w:asciiTheme="majorHAnsi" w:hAnsiTheme="majorHAnsi" w:cstheme="majorHAnsi"/>
                      <w:b w:val="0"/>
                      <w:sz w:val="22"/>
                      <w:szCs w:val="22"/>
                    </w:rPr>
                    <w:t xml:space="preserve"> den </w:t>
                  </w:r>
                  <w:r w:rsidR="00D26719" w:rsidRPr="00A33765">
                    <w:rPr>
                      <w:rFonts w:asciiTheme="majorHAnsi" w:hAnsiTheme="majorHAnsi" w:cstheme="majorHAnsi"/>
                      <w:b w:val="0"/>
                      <w:sz w:val="22"/>
                      <w:szCs w:val="22"/>
                    </w:rPr>
                    <w:t xml:space="preserve">deltagende voksen, og </w:t>
                  </w:r>
                  <w:r w:rsidR="00500B55" w:rsidRPr="00A33765">
                    <w:rPr>
                      <w:rFonts w:asciiTheme="majorHAnsi" w:hAnsiTheme="majorHAnsi" w:cstheme="majorHAnsi"/>
                      <w:b w:val="0"/>
                      <w:sz w:val="22"/>
                      <w:szCs w:val="22"/>
                    </w:rPr>
                    <w:t xml:space="preserve">udvikler </w:t>
                  </w:r>
                  <w:r w:rsidR="00943BC7" w:rsidRPr="00A33765">
                    <w:rPr>
                      <w:rFonts w:asciiTheme="majorHAnsi" w:hAnsiTheme="majorHAnsi" w:cstheme="majorHAnsi"/>
                      <w:b w:val="0"/>
                      <w:sz w:val="22"/>
                      <w:szCs w:val="22"/>
                    </w:rPr>
                    <w:t xml:space="preserve">sociale </w:t>
                  </w:r>
                  <w:r w:rsidR="00313B12" w:rsidRPr="00A33765">
                    <w:rPr>
                      <w:rFonts w:asciiTheme="majorHAnsi" w:hAnsiTheme="majorHAnsi" w:cstheme="majorHAnsi"/>
                      <w:b w:val="0"/>
                      <w:sz w:val="22"/>
                      <w:szCs w:val="22"/>
                    </w:rPr>
                    <w:t>kompetencer</w:t>
                  </w:r>
                  <w:r w:rsidR="00943BC7" w:rsidRPr="00A33765">
                    <w:rPr>
                      <w:rFonts w:asciiTheme="majorHAnsi" w:hAnsiTheme="majorHAnsi" w:cstheme="majorHAnsi"/>
                      <w:b w:val="0"/>
                      <w:sz w:val="22"/>
                      <w:szCs w:val="22"/>
                    </w:rPr>
                    <w:t>.</w:t>
                  </w:r>
                </w:p>
                <w:p w:rsidR="000A5C60" w:rsidRDefault="000A5C60"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0A5C60" w:rsidRDefault="000A5C60"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0A5C60" w:rsidRDefault="000A5C60"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0A5C60" w:rsidRDefault="000A5C60"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0A5C60" w:rsidRDefault="000A5C60"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B05F3" w:rsidRDefault="00AB05F3"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B05F3" w:rsidRDefault="00AB05F3"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B05F3" w:rsidRDefault="00AB05F3"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B05F3" w:rsidRDefault="00AB05F3"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B05F3" w:rsidRDefault="00AB05F3"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C04B6A" w:rsidRDefault="00C04B6A"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C04B6A" w:rsidRDefault="00C04B6A"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p>
                <w:p w:rsidR="00AB05F3" w:rsidRDefault="00AB05F3"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B05F3">
                    <w:rPr>
                      <w:rFonts w:asciiTheme="majorHAnsi" w:hAnsiTheme="majorHAnsi" w:cstheme="majorHAnsi"/>
                      <w:sz w:val="22"/>
                      <w:szCs w:val="22"/>
                    </w:rPr>
                    <w:t>”Demokratisk samling”</w:t>
                  </w:r>
                </w:p>
                <w:p w:rsidR="006138E5" w:rsidRPr="00AB05F3" w:rsidRDefault="00AB05F3"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szCs w:val="22"/>
                    </w:rPr>
                  </w:pPr>
                  <w:r>
                    <w:rPr>
                      <w:rFonts w:asciiTheme="majorHAnsi" w:hAnsiTheme="majorHAnsi" w:cstheme="majorHAnsi"/>
                      <w:b w:val="0"/>
                      <w:sz w:val="22"/>
                      <w:szCs w:val="22"/>
                    </w:rPr>
                    <w:t>Der er samli</w:t>
                  </w:r>
                  <w:r w:rsidR="001657C9">
                    <w:rPr>
                      <w:rFonts w:asciiTheme="majorHAnsi" w:hAnsiTheme="majorHAnsi" w:cstheme="majorHAnsi"/>
                      <w:b w:val="0"/>
                      <w:sz w:val="22"/>
                      <w:szCs w:val="22"/>
                    </w:rPr>
                    <w:t xml:space="preserve">ng på stuen, dagens aktivitet er </w:t>
                  </w:r>
                  <w:r>
                    <w:rPr>
                      <w:rFonts w:asciiTheme="majorHAnsi" w:hAnsiTheme="majorHAnsi" w:cstheme="majorHAnsi"/>
                      <w:b w:val="0"/>
                      <w:sz w:val="22"/>
                      <w:szCs w:val="22"/>
                    </w:rPr>
                    <w:t xml:space="preserve">højtlæsning. </w:t>
                  </w:r>
                  <w:r w:rsidR="001657C9">
                    <w:rPr>
                      <w:rFonts w:asciiTheme="majorHAnsi" w:hAnsiTheme="majorHAnsi" w:cstheme="majorHAnsi"/>
                      <w:b w:val="0"/>
                      <w:sz w:val="22"/>
                      <w:szCs w:val="22"/>
                    </w:rPr>
                    <w:t>Medarbejderen har to bøger, som børnene kan vælge imellem. Bøgerne præsenteres,</w:t>
                  </w:r>
                  <w:r w:rsidR="00F42711">
                    <w:rPr>
                      <w:rFonts w:asciiTheme="majorHAnsi" w:hAnsiTheme="majorHAnsi" w:cstheme="majorHAnsi"/>
                      <w:b w:val="0"/>
                      <w:sz w:val="22"/>
                      <w:szCs w:val="22"/>
                    </w:rPr>
                    <w:t xml:space="preserve"> de omhandler venskabsfærdigheder,</w:t>
                  </w:r>
                  <w:r w:rsidR="001657C9">
                    <w:rPr>
                      <w:rFonts w:asciiTheme="majorHAnsi" w:hAnsiTheme="majorHAnsi" w:cstheme="majorHAnsi"/>
                      <w:b w:val="0"/>
                      <w:sz w:val="22"/>
                      <w:szCs w:val="22"/>
                    </w:rPr>
                    <w:t xml:space="preserve"> herefter skal børnene stemme om hvilken bog der skal læses. Dette foregår ved </w:t>
                  </w:r>
                  <w:r w:rsidR="00D74816">
                    <w:rPr>
                      <w:rFonts w:asciiTheme="majorHAnsi" w:hAnsiTheme="majorHAnsi" w:cstheme="majorHAnsi"/>
                      <w:b w:val="0"/>
                      <w:sz w:val="22"/>
                      <w:szCs w:val="22"/>
                    </w:rPr>
                    <w:t xml:space="preserve">håndsoprækning. Der italesættes, hvorfor den valgte bog læses, at den havde flest stemmer og </w:t>
                  </w:r>
                  <w:r w:rsidR="006138E5">
                    <w:rPr>
                      <w:rFonts w:asciiTheme="majorHAnsi" w:hAnsiTheme="majorHAnsi" w:cstheme="majorHAnsi"/>
                      <w:b w:val="0"/>
                      <w:sz w:val="22"/>
                      <w:szCs w:val="22"/>
                    </w:rPr>
                    <w:t>at den derfor er blevet valgt.</w:t>
                  </w:r>
                  <w:r w:rsidR="00F77360">
                    <w:rPr>
                      <w:rFonts w:asciiTheme="majorHAnsi" w:hAnsiTheme="majorHAnsi" w:cstheme="majorHAnsi"/>
                      <w:b w:val="0"/>
                      <w:sz w:val="22"/>
                      <w:szCs w:val="22"/>
                    </w:rPr>
                    <w:t xml:space="preserve"> Efter højtlæsning taler vi om, hvad det vil sige, at være en god ven. Vi følger børnenes input og tager afsæt i </w:t>
                  </w:r>
                  <w:r w:rsidR="00583A8F">
                    <w:rPr>
                      <w:rFonts w:asciiTheme="majorHAnsi" w:hAnsiTheme="majorHAnsi" w:cstheme="majorHAnsi"/>
                      <w:b w:val="0"/>
                      <w:sz w:val="22"/>
                      <w:szCs w:val="22"/>
                    </w:rPr>
                    <w:t xml:space="preserve">deres forståelse og </w:t>
                  </w:r>
                  <w:r w:rsidR="00F77360">
                    <w:rPr>
                      <w:rFonts w:asciiTheme="majorHAnsi" w:hAnsiTheme="majorHAnsi" w:cstheme="majorHAnsi"/>
                      <w:b w:val="0"/>
                      <w:sz w:val="22"/>
                      <w:szCs w:val="22"/>
                    </w:rPr>
                    <w:t xml:space="preserve">deres </w:t>
                  </w:r>
                  <w:r w:rsidR="00583A8F">
                    <w:rPr>
                      <w:rFonts w:asciiTheme="majorHAnsi" w:hAnsiTheme="majorHAnsi" w:cstheme="majorHAnsi"/>
                      <w:b w:val="0"/>
                      <w:sz w:val="22"/>
                      <w:szCs w:val="22"/>
                    </w:rPr>
                    <w:t>fortællinger.</w:t>
                  </w:r>
                  <w:r w:rsidR="00F77360">
                    <w:rPr>
                      <w:rFonts w:asciiTheme="majorHAnsi" w:hAnsiTheme="majorHAnsi" w:cstheme="majorHAnsi"/>
                      <w:b w:val="0"/>
                      <w:sz w:val="22"/>
                      <w:szCs w:val="22"/>
                    </w:rPr>
                    <w:t xml:space="preserve"> </w:t>
                  </w:r>
                  <w:r w:rsidR="00536219">
                    <w:rPr>
                      <w:rFonts w:asciiTheme="majorHAnsi" w:hAnsiTheme="majorHAnsi" w:cstheme="majorHAnsi"/>
                      <w:b w:val="0"/>
                      <w:sz w:val="22"/>
                      <w:szCs w:val="22"/>
                    </w:rPr>
                    <w:t>Som dagtilbud har vi fokus p</w:t>
                  </w:r>
                  <w:r w:rsidR="002638B8">
                    <w:rPr>
                      <w:rFonts w:asciiTheme="majorHAnsi" w:hAnsiTheme="majorHAnsi" w:cstheme="majorHAnsi"/>
                      <w:b w:val="0"/>
                      <w:sz w:val="22"/>
                      <w:szCs w:val="22"/>
                    </w:rPr>
                    <w:t>å FN’</w:t>
                  </w:r>
                  <w:r w:rsidR="00536219">
                    <w:rPr>
                      <w:rFonts w:asciiTheme="majorHAnsi" w:hAnsiTheme="majorHAnsi" w:cstheme="majorHAnsi"/>
                      <w:b w:val="0"/>
                      <w:sz w:val="22"/>
                      <w:szCs w:val="22"/>
                    </w:rPr>
                    <w:t xml:space="preserve">s verdensmål, som blandt andet omhandler sundhed og trivsel, at vi skal have det godt og passe godt på hinanden. I forlængelse heraf </w:t>
                  </w:r>
                  <w:r w:rsidR="002638B8">
                    <w:rPr>
                      <w:rFonts w:asciiTheme="majorHAnsi" w:hAnsiTheme="majorHAnsi" w:cstheme="majorHAnsi"/>
                      <w:b w:val="0"/>
                      <w:sz w:val="22"/>
                      <w:szCs w:val="22"/>
                    </w:rPr>
                    <w:t>understøtter børne-</w:t>
                  </w:r>
                  <w:r w:rsidR="00410147">
                    <w:rPr>
                      <w:rFonts w:asciiTheme="majorHAnsi" w:hAnsiTheme="majorHAnsi" w:cstheme="majorHAnsi"/>
                      <w:b w:val="0"/>
                      <w:sz w:val="22"/>
                      <w:szCs w:val="22"/>
                    </w:rPr>
                    <w:t xml:space="preserve"> </w:t>
                  </w:r>
                  <w:r w:rsidR="002638B8">
                    <w:rPr>
                      <w:rFonts w:asciiTheme="majorHAnsi" w:hAnsiTheme="majorHAnsi" w:cstheme="majorHAnsi"/>
                      <w:b w:val="0"/>
                      <w:sz w:val="22"/>
                      <w:szCs w:val="22"/>
                    </w:rPr>
                    <w:t>og ungepolitik</w:t>
                  </w:r>
                  <w:r w:rsidR="00BF2516">
                    <w:rPr>
                      <w:rFonts w:asciiTheme="majorHAnsi" w:hAnsiTheme="majorHAnsi" w:cstheme="majorHAnsi"/>
                      <w:b w:val="0"/>
                      <w:sz w:val="22"/>
                      <w:szCs w:val="22"/>
                    </w:rPr>
                    <w:t>ken,</w:t>
                  </w:r>
                  <w:r w:rsidR="002638B8">
                    <w:rPr>
                      <w:rFonts w:asciiTheme="majorHAnsi" w:hAnsiTheme="majorHAnsi" w:cstheme="majorHAnsi"/>
                      <w:b w:val="0"/>
                      <w:sz w:val="22"/>
                      <w:szCs w:val="22"/>
                    </w:rPr>
                    <w:t xml:space="preserve"> at ”Børnenes</w:t>
                  </w:r>
                  <w:r w:rsidR="00536219">
                    <w:rPr>
                      <w:rFonts w:asciiTheme="majorHAnsi" w:hAnsiTheme="majorHAnsi" w:cstheme="majorHAnsi"/>
                      <w:b w:val="0"/>
                      <w:sz w:val="22"/>
                      <w:szCs w:val="22"/>
                    </w:rPr>
                    <w:t xml:space="preserve"> stemme er vigtig”</w:t>
                  </w:r>
                  <w:r w:rsidR="002638B8">
                    <w:rPr>
                      <w:rFonts w:asciiTheme="majorHAnsi" w:hAnsiTheme="majorHAnsi" w:cstheme="majorHAnsi"/>
                      <w:b w:val="0"/>
                      <w:sz w:val="22"/>
                      <w:szCs w:val="22"/>
                    </w:rPr>
                    <w:t xml:space="preserve">. </w:t>
                  </w:r>
                  <w:r w:rsidR="00BF2516">
                    <w:rPr>
                      <w:rFonts w:asciiTheme="majorHAnsi" w:hAnsiTheme="majorHAnsi" w:cstheme="majorHAnsi"/>
                      <w:b w:val="0"/>
                      <w:sz w:val="22"/>
                      <w:szCs w:val="22"/>
                    </w:rPr>
                    <w:t>M</w:t>
                  </w:r>
                  <w:r w:rsidR="002638B8">
                    <w:rPr>
                      <w:rFonts w:asciiTheme="majorHAnsi" w:hAnsiTheme="majorHAnsi" w:cstheme="majorHAnsi"/>
                      <w:b w:val="0"/>
                      <w:sz w:val="22"/>
                      <w:szCs w:val="22"/>
                    </w:rPr>
                    <w:t>edarbejdernes bev</w:t>
                  </w:r>
                  <w:r w:rsidR="00410147">
                    <w:rPr>
                      <w:rFonts w:asciiTheme="majorHAnsi" w:hAnsiTheme="majorHAnsi" w:cstheme="majorHAnsi"/>
                      <w:b w:val="0"/>
                      <w:sz w:val="22"/>
                      <w:szCs w:val="22"/>
                    </w:rPr>
                    <w:t>idsthed</w:t>
                  </w:r>
                  <w:r w:rsidR="002638B8">
                    <w:rPr>
                      <w:rFonts w:asciiTheme="majorHAnsi" w:hAnsiTheme="majorHAnsi" w:cstheme="majorHAnsi"/>
                      <w:b w:val="0"/>
                      <w:sz w:val="22"/>
                      <w:szCs w:val="22"/>
                    </w:rPr>
                    <w:t xml:space="preserve"> omkring det enkelte barns inddragelse </w:t>
                  </w:r>
                  <w:r w:rsidR="00BF2516">
                    <w:rPr>
                      <w:rFonts w:asciiTheme="majorHAnsi" w:hAnsiTheme="majorHAnsi" w:cstheme="majorHAnsi"/>
                      <w:b w:val="0"/>
                      <w:sz w:val="22"/>
                      <w:szCs w:val="22"/>
                    </w:rPr>
                    <w:t>har betydning for barnet</w:t>
                  </w:r>
                  <w:r w:rsidR="00C54239">
                    <w:rPr>
                      <w:rFonts w:asciiTheme="majorHAnsi" w:hAnsiTheme="majorHAnsi" w:cstheme="majorHAnsi"/>
                      <w:b w:val="0"/>
                      <w:sz w:val="22"/>
                      <w:szCs w:val="22"/>
                    </w:rPr>
                    <w:t xml:space="preserve"> trivsel, læring, udvikling og dannelsesproces.</w:t>
                  </w:r>
                  <w:r w:rsidR="002638B8">
                    <w:rPr>
                      <w:rFonts w:asciiTheme="majorHAnsi" w:hAnsiTheme="majorHAnsi" w:cstheme="majorHAnsi"/>
                      <w:b w:val="0"/>
                      <w:sz w:val="22"/>
                      <w:szCs w:val="22"/>
                    </w:rPr>
                    <w:t xml:space="preserve"> </w:t>
                  </w:r>
                </w:p>
                <w:p w:rsidR="00AB05F3" w:rsidRPr="00AB05F3" w:rsidRDefault="00AB05F3"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p w:rsidR="0001567C" w:rsidRDefault="0001567C"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p w:rsidR="000A5C60" w:rsidRPr="000A5C60" w:rsidRDefault="000A5C60" w:rsidP="00943BC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0A5C60">
                    <w:rPr>
                      <w:rFonts w:asciiTheme="majorHAnsi" w:hAnsiTheme="majorHAnsi" w:cstheme="majorHAnsi"/>
                      <w:sz w:val="22"/>
                      <w:szCs w:val="22"/>
                    </w:rPr>
                    <w:t>”Åben dialog”</w:t>
                  </w:r>
                </w:p>
                <w:p w:rsidR="00943BC7" w:rsidRPr="00A33765" w:rsidRDefault="002E3EB1" w:rsidP="00A87886">
                  <w:pP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Pr>
                      <w:rFonts w:asciiTheme="majorHAnsi" w:hAnsiTheme="majorHAnsi"/>
                      <w:b w:val="0"/>
                      <w:sz w:val="22"/>
                      <w:szCs w:val="22"/>
                    </w:rPr>
                    <w:t>Vi er</w:t>
                  </w:r>
                  <w:r w:rsidR="000A5C60">
                    <w:rPr>
                      <w:rFonts w:asciiTheme="majorHAnsi" w:hAnsiTheme="majorHAnsi"/>
                      <w:b w:val="0"/>
                      <w:sz w:val="22"/>
                      <w:szCs w:val="22"/>
                    </w:rPr>
                    <w:t xml:space="preserve"> i dialog med forældrene</w:t>
                  </w:r>
                  <w:r>
                    <w:rPr>
                      <w:rFonts w:asciiTheme="majorHAnsi" w:hAnsiTheme="majorHAnsi"/>
                      <w:b w:val="0"/>
                      <w:sz w:val="22"/>
                      <w:szCs w:val="22"/>
                    </w:rPr>
                    <w:t xml:space="preserve">, </w:t>
                  </w:r>
                  <w:r w:rsidR="00A87886">
                    <w:rPr>
                      <w:rFonts w:asciiTheme="majorHAnsi" w:hAnsiTheme="majorHAnsi"/>
                      <w:b w:val="0"/>
                      <w:sz w:val="22"/>
                      <w:szCs w:val="22"/>
                    </w:rPr>
                    <w:t xml:space="preserve">vi </w:t>
                  </w:r>
                  <w:r w:rsidR="000A5C60">
                    <w:rPr>
                      <w:rFonts w:asciiTheme="majorHAnsi" w:hAnsiTheme="majorHAnsi"/>
                      <w:b w:val="0"/>
                      <w:sz w:val="22"/>
                      <w:szCs w:val="22"/>
                    </w:rPr>
                    <w:t>fortæller historier fra hverdagen og dele</w:t>
                  </w:r>
                  <w:r w:rsidR="00A87886">
                    <w:rPr>
                      <w:rFonts w:asciiTheme="majorHAnsi" w:hAnsiTheme="majorHAnsi"/>
                      <w:b w:val="0"/>
                      <w:sz w:val="22"/>
                      <w:szCs w:val="22"/>
                    </w:rPr>
                    <w:t>r det der er omkring deres barn positivt, som det der kan være udfordrende.</w:t>
                  </w:r>
                  <w:r>
                    <w:rPr>
                      <w:rFonts w:asciiTheme="majorHAnsi" w:hAnsiTheme="majorHAnsi"/>
                      <w:b w:val="0"/>
                      <w:sz w:val="22"/>
                      <w:szCs w:val="22"/>
                    </w:rPr>
                    <w:t xml:space="preserve"> </w:t>
                  </w:r>
                  <w:r w:rsidR="000A5C60">
                    <w:rPr>
                      <w:rFonts w:asciiTheme="majorHAnsi" w:hAnsiTheme="majorHAnsi"/>
                      <w:b w:val="0"/>
                      <w:sz w:val="22"/>
                      <w:szCs w:val="22"/>
                    </w:rPr>
                    <w:t>Dette for at understøtte barnets trivsel</w:t>
                  </w:r>
                  <w:r>
                    <w:rPr>
                      <w:rFonts w:asciiTheme="majorHAnsi" w:hAnsiTheme="majorHAnsi"/>
                      <w:b w:val="0"/>
                      <w:sz w:val="22"/>
                      <w:szCs w:val="22"/>
                    </w:rPr>
                    <w:t xml:space="preserve"> og for at skabe</w:t>
                  </w:r>
                  <w:r w:rsidR="00A87886">
                    <w:rPr>
                      <w:rFonts w:asciiTheme="majorHAnsi" w:hAnsiTheme="majorHAnsi"/>
                      <w:b w:val="0"/>
                      <w:sz w:val="22"/>
                      <w:szCs w:val="22"/>
                    </w:rPr>
                    <w:t xml:space="preserve"> </w:t>
                  </w:r>
                  <w:r>
                    <w:rPr>
                      <w:rFonts w:asciiTheme="majorHAnsi" w:hAnsiTheme="majorHAnsi"/>
                      <w:b w:val="0"/>
                      <w:sz w:val="22"/>
                      <w:szCs w:val="22"/>
                    </w:rPr>
                    <w:t>åbenhed, tillid og</w:t>
                  </w:r>
                  <w:r w:rsidR="009A0673">
                    <w:rPr>
                      <w:rFonts w:asciiTheme="majorHAnsi" w:hAnsiTheme="majorHAnsi"/>
                      <w:b w:val="0"/>
                      <w:sz w:val="22"/>
                      <w:szCs w:val="22"/>
                    </w:rPr>
                    <w:t xml:space="preserve"> </w:t>
                  </w:r>
                  <w:r w:rsidR="00FA3EFA">
                    <w:rPr>
                      <w:rFonts w:asciiTheme="majorHAnsi" w:hAnsiTheme="majorHAnsi"/>
                      <w:b w:val="0"/>
                      <w:sz w:val="22"/>
                      <w:szCs w:val="22"/>
                    </w:rPr>
                    <w:t>en ligeværdig</w:t>
                  </w:r>
                  <w:r w:rsidR="00A87886">
                    <w:rPr>
                      <w:rFonts w:asciiTheme="majorHAnsi" w:hAnsiTheme="majorHAnsi"/>
                      <w:b w:val="0"/>
                      <w:sz w:val="22"/>
                      <w:szCs w:val="22"/>
                    </w:rPr>
                    <w:t xml:space="preserve"> dialog </w:t>
                  </w:r>
                  <w:r>
                    <w:rPr>
                      <w:rFonts w:asciiTheme="majorHAnsi" w:hAnsiTheme="majorHAnsi"/>
                      <w:b w:val="0"/>
                      <w:sz w:val="22"/>
                      <w:szCs w:val="22"/>
                    </w:rPr>
                    <w:t>med forældrene.</w:t>
                  </w:r>
                  <w:r w:rsidR="00F47D20">
                    <w:rPr>
                      <w:rFonts w:asciiTheme="majorHAnsi" w:hAnsiTheme="majorHAnsi"/>
                      <w:b w:val="0"/>
                      <w:sz w:val="22"/>
                      <w:szCs w:val="22"/>
                    </w:rPr>
                    <w:t xml:space="preserve"> Som dagtilbud er vi via børne –og ungepolitikken bevidste om, at ”Familien er barnets rødder” og et godt forældre samarbejde derfor har væsentlig betydning for barnets trivsel som helhed. </w:t>
                  </w:r>
                </w:p>
              </w:tc>
            </w:tr>
          </w:tbl>
          <w:p w:rsidR="009E7AC0" w:rsidRPr="009E7AC0" w:rsidRDefault="009E7AC0" w:rsidP="009E7AC0"/>
        </w:tc>
      </w:tr>
    </w:tbl>
    <w:p w:rsidR="0082406A" w:rsidRPr="0082406A" w:rsidRDefault="0082406A" w:rsidP="00F5037F"/>
    <w:p w:rsidR="00C5783A" w:rsidRDefault="00C5783A">
      <w:r>
        <w:rPr>
          <w:b/>
        </w:rPr>
        <w:br w:type="page"/>
      </w:r>
    </w:p>
    <w:tbl>
      <w:tblPr>
        <w:tblStyle w:val="Tabel-Gitter"/>
        <w:tblW w:w="0" w:type="auto"/>
        <w:tblLook w:val="04A0" w:firstRow="1" w:lastRow="0" w:firstColumn="1" w:lastColumn="0" w:noHBand="0" w:noVBand="1"/>
      </w:tblPr>
      <w:tblGrid>
        <w:gridCol w:w="9628"/>
      </w:tblGrid>
      <w:tr w:rsidR="00F464E8" w:rsidTr="00F464E8">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F464E8" w:rsidRPr="002B765B" w:rsidRDefault="00C04B6A" w:rsidP="00545022">
            <w:pPr>
              <w:pStyle w:val="Overskrift1"/>
              <w:outlineLvl w:val="0"/>
              <w:rPr>
                <w:color w:val="000000" w:themeColor="text1"/>
              </w:rPr>
            </w:pPr>
            <w:bookmarkStart w:id="3" w:name="_Toc48807067"/>
            <w:r>
              <w:rPr>
                <w:color w:val="000000" w:themeColor="text1"/>
              </w:rPr>
              <w:t>Læringsmiljøet understøtter barnets bredde læring</w:t>
            </w:r>
            <w:bookmarkEnd w:id="3"/>
          </w:p>
          <w:p w:rsidR="00397F83" w:rsidRPr="00397F83" w:rsidRDefault="00397F83" w:rsidP="00397F83"/>
          <w:p w:rsidR="00397F83" w:rsidRPr="00830853" w:rsidRDefault="00397F83" w:rsidP="007D6153">
            <w:pPr>
              <w:rPr>
                <w:rFonts w:asciiTheme="majorHAnsi" w:hAnsiTheme="majorHAnsi" w:cstheme="majorHAnsi"/>
                <w:sz w:val="22"/>
                <w:szCs w:val="18"/>
              </w:rPr>
            </w:pPr>
            <w:r w:rsidRPr="00830853">
              <w:rPr>
                <w:rFonts w:asciiTheme="majorHAnsi" w:hAnsiTheme="majorHAnsi" w:cstheme="majorHAnsi"/>
                <w:sz w:val="22"/>
                <w:szCs w:val="18"/>
              </w:rPr>
              <w:t>Det skal fremgå af den pædagogiske læreplan, hvordan det pædagogiske læringsmiljø understøtter børns brede læring, herunder nysgerrighed, gåpåmod, selvværd og bevægelse, inden for og på tværs af følgende temaer:</w:t>
            </w:r>
          </w:p>
          <w:p w:rsidR="00397F83" w:rsidRPr="00830853" w:rsidRDefault="00397F83" w:rsidP="00397F83">
            <w:pPr>
              <w:spacing w:line="360" w:lineRule="auto"/>
              <w:rPr>
                <w:rFonts w:asciiTheme="majorHAnsi" w:hAnsiTheme="majorHAnsi" w:cstheme="majorHAnsi"/>
                <w:sz w:val="22"/>
                <w:szCs w:val="18"/>
              </w:rPr>
            </w:pPr>
            <w:r w:rsidRPr="00830853">
              <w:rPr>
                <w:rFonts w:asciiTheme="majorHAnsi" w:hAnsiTheme="majorHAnsi" w:cstheme="majorHAnsi"/>
                <w:sz w:val="22"/>
                <w:szCs w:val="18"/>
              </w:rPr>
              <w:t>1) Alsidig personlig udvikling            2) Social udvikling.</w:t>
            </w:r>
          </w:p>
          <w:p w:rsidR="00397F83" w:rsidRPr="00830853" w:rsidRDefault="00397F83" w:rsidP="00397F83">
            <w:pPr>
              <w:spacing w:line="360" w:lineRule="auto"/>
              <w:rPr>
                <w:rFonts w:asciiTheme="majorHAnsi" w:hAnsiTheme="majorHAnsi" w:cstheme="majorHAnsi"/>
                <w:sz w:val="22"/>
                <w:szCs w:val="18"/>
              </w:rPr>
            </w:pPr>
            <w:r w:rsidRPr="00830853">
              <w:rPr>
                <w:rFonts w:asciiTheme="majorHAnsi" w:hAnsiTheme="majorHAnsi" w:cstheme="majorHAnsi"/>
                <w:sz w:val="22"/>
                <w:szCs w:val="18"/>
              </w:rPr>
              <w:t>3) Kommunikation og sprog             4) Krop, sanser og bevægelse.</w:t>
            </w:r>
          </w:p>
          <w:p w:rsidR="00397F83" w:rsidRPr="007D6153" w:rsidRDefault="00397F83" w:rsidP="007D6153">
            <w:pPr>
              <w:spacing w:line="360" w:lineRule="auto"/>
              <w:rPr>
                <w:rFonts w:asciiTheme="majorHAnsi" w:hAnsiTheme="majorHAnsi" w:cstheme="majorHAnsi"/>
                <w:sz w:val="22"/>
                <w:szCs w:val="18"/>
              </w:rPr>
            </w:pPr>
            <w:r w:rsidRPr="00830853">
              <w:rPr>
                <w:rFonts w:asciiTheme="majorHAnsi" w:hAnsiTheme="majorHAnsi" w:cstheme="majorHAnsi"/>
                <w:sz w:val="22"/>
                <w:szCs w:val="18"/>
              </w:rPr>
              <w:t>5) Natur, udeliv og science               6) Kultur, æstetik og fællesskab.</w:t>
            </w:r>
          </w:p>
          <w:p w:rsidR="007E3E26" w:rsidRPr="007D6153" w:rsidRDefault="00545022" w:rsidP="007D6153">
            <w:pPr>
              <w:pStyle w:val="Overskrift2"/>
              <w:outlineLvl w:val="1"/>
              <w:rPr>
                <w:rFonts w:eastAsia="Century Gothic"/>
              </w:rPr>
            </w:pPr>
            <w:bookmarkStart w:id="4" w:name="_Toc48807068"/>
            <w:r>
              <w:rPr>
                <w:rFonts w:eastAsia="Century Gothic"/>
              </w:rPr>
              <w:t>B</w:t>
            </w:r>
            <w:r w:rsidR="007E3E26" w:rsidRPr="007E3E26">
              <w:rPr>
                <w:rFonts w:eastAsia="Century Gothic"/>
              </w:rPr>
              <w:t>ørns brede læring på tværs af temaerne</w:t>
            </w:r>
            <w:bookmarkEnd w:id="4"/>
          </w:p>
          <w:tbl>
            <w:tblPr>
              <w:tblStyle w:val="Tabel-Gitte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701"/>
              <w:gridCol w:w="4701"/>
            </w:tblGrid>
            <w:tr w:rsidR="00397F83" w:rsidTr="0013733F">
              <w:tc>
                <w:tcPr>
                  <w:tcW w:w="2500" w:type="pct"/>
                </w:tcPr>
                <w:p w:rsidR="00397F83" w:rsidRPr="00C04B6A" w:rsidRDefault="00F5037F" w:rsidP="00F5037F">
                  <w:pPr>
                    <w:jc w:val="center"/>
                    <w:rPr>
                      <w:rFonts w:asciiTheme="majorHAnsi" w:hAnsiTheme="majorHAnsi" w:cstheme="majorHAnsi"/>
                      <w:b/>
                      <w:sz w:val="32"/>
                      <w:szCs w:val="32"/>
                    </w:rPr>
                  </w:pPr>
                  <w:r w:rsidRPr="00C04B6A">
                    <w:rPr>
                      <w:rFonts w:asciiTheme="majorHAnsi" w:hAnsiTheme="majorHAnsi" w:cstheme="majorHAnsi"/>
                      <w:b/>
                      <w:sz w:val="32"/>
                      <w:szCs w:val="32"/>
                    </w:rPr>
                    <w:t>SÅDAN GØR VI HOS OS</w:t>
                  </w:r>
                </w:p>
                <w:p w:rsidR="00C477F1" w:rsidRDefault="00C477F1" w:rsidP="00C477F1">
                  <w:pPr>
                    <w:spacing w:after="60"/>
                    <w:rPr>
                      <w:rFonts w:asciiTheme="majorHAnsi" w:eastAsia="Century Gothic" w:hAnsiTheme="majorHAnsi"/>
                      <w:color w:val="000000" w:themeColor="text1"/>
                      <w:sz w:val="22"/>
                      <w:szCs w:val="22"/>
                    </w:rPr>
                  </w:pPr>
                </w:p>
                <w:p w:rsidR="008830C4" w:rsidRPr="00C477F1" w:rsidRDefault="00877155" w:rsidP="00C477F1">
                  <w:pPr>
                    <w:spacing w:after="60"/>
                    <w:rPr>
                      <w:rFonts w:asciiTheme="majorHAnsi" w:eastAsia="Century Gothic" w:hAnsiTheme="majorHAnsi"/>
                      <w:color w:val="000000" w:themeColor="text1"/>
                      <w:sz w:val="44"/>
                    </w:rPr>
                  </w:pPr>
                  <w:r w:rsidRPr="00C477F1">
                    <w:rPr>
                      <w:rFonts w:asciiTheme="majorHAnsi" w:eastAsia="Century Gothic" w:hAnsiTheme="majorHAnsi"/>
                      <w:color w:val="000000" w:themeColor="text1"/>
                      <w:sz w:val="22"/>
                      <w:szCs w:val="22"/>
                    </w:rPr>
                    <w:t xml:space="preserve">Vores læringsmiljøs kerne er DUÅ, </w:t>
                  </w:r>
                  <w:r w:rsidR="004A7FE9" w:rsidRPr="00C477F1">
                    <w:rPr>
                      <w:rFonts w:asciiTheme="majorHAnsi" w:eastAsia="Century Gothic" w:hAnsiTheme="majorHAnsi"/>
                      <w:color w:val="000000" w:themeColor="text1"/>
                      <w:sz w:val="22"/>
                      <w:szCs w:val="22"/>
                    </w:rPr>
                    <w:t>denne tilgang, med den voksne som rollemodel, har fokus på det barnet kan og herigennem på det vi gerne vil se mere af. Dette styrker</w:t>
                  </w:r>
                  <w:r w:rsidR="00C23CE1" w:rsidRPr="00C477F1">
                    <w:rPr>
                      <w:rFonts w:asciiTheme="majorHAnsi" w:eastAsia="Century Gothic" w:hAnsiTheme="majorHAnsi"/>
                      <w:color w:val="000000" w:themeColor="text1"/>
                      <w:sz w:val="22"/>
                      <w:szCs w:val="22"/>
                    </w:rPr>
                    <w:t xml:space="preserve"> </w:t>
                  </w:r>
                  <w:r w:rsidR="00EA1963" w:rsidRPr="00C477F1">
                    <w:rPr>
                      <w:rFonts w:asciiTheme="majorHAnsi" w:eastAsia="Century Gothic" w:hAnsiTheme="majorHAnsi"/>
                      <w:color w:val="000000" w:themeColor="text1"/>
                      <w:sz w:val="22"/>
                      <w:szCs w:val="22"/>
                    </w:rPr>
                    <w:t>bl.a.</w:t>
                  </w:r>
                  <w:r w:rsidR="004A7FE9" w:rsidRPr="00C477F1">
                    <w:rPr>
                      <w:rFonts w:asciiTheme="majorHAnsi" w:eastAsia="Century Gothic" w:hAnsiTheme="majorHAnsi"/>
                      <w:color w:val="000000" w:themeColor="text1"/>
                      <w:sz w:val="22"/>
                      <w:szCs w:val="22"/>
                    </w:rPr>
                    <w:t xml:space="preserve"> barnets selvtillid og zone for nærmeste udvikling. </w:t>
                  </w:r>
                  <w:r w:rsidR="008830C4" w:rsidRPr="00C477F1">
                    <w:rPr>
                      <w:rFonts w:asciiTheme="majorHAnsi" w:eastAsia="Century Gothic" w:hAnsiTheme="majorHAnsi"/>
                      <w:color w:val="000000" w:themeColor="text1"/>
                      <w:sz w:val="22"/>
                      <w:szCs w:val="22"/>
                    </w:rPr>
                    <w:t xml:space="preserve"> </w:t>
                  </w:r>
                </w:p>
                <w:p w:rsidR="00C477F1" w:rsidRDefault="00C477F1" w:rsidP="00C477F1">
                  <w:pPr>
                    <w:spacing w:after="60"/>
                    <w:rPr>
                      <w:rFonts w:asciiTheme="majorHAnsi" w:eastAsia="Century Gothic" w:hAnsiTheme="majorHAnsi"/>
                      <w:color w:val="000000" w:themeColor="text1"/>
                      <w:sz w:val="22"/>
                      <w:szCs w:val="22"/>
                    </w:rPr>
                  </w:pPr>
                </w:p>
                <w:p w:rsidR="00536362" w:rsidRPr="00C477F1" w:rsidRDefault="008830C4" w:rsidP="00C477F1">
                  <w:pPr>
                    <w:spacing w:after="60"/>
                    <w:rPr>
                      <w:rFonts w:asciiTheme="majorHAnsi" w:eastAsia="Century Gothic" w:hAnsiTheme="majorHAnsi"/>
                      <w:color w:val="000000" w:themeColor="text1"/>
                      <w:sz w:val="22"/>
                      <w:szCs w:val="22"/>
                    </w:rPr>
                  </w:pPr>
                  <w:r w:rsidRPr="00C477F1">
                    <w:rPr>
                      <w:rFonts w:asciiTheme="majorHAnsi" w:eastAsia="Century Gothic" w:hAnsiTheme="majorHAnsi"/>
                      <w:color w:val="000000" w:themeColor="text1"/>
                      <w:sz w:val="22"/>
                      <w:szCs w:val="22"/>
                    </w:rPr>
                    <w:t>Det brede læringsbegreb har fokus på</w:t>
                  </w:r>
                  <w:r w:rsidR="00015A82" w:rsidRPr="00C477F1">
                    <w:rPr>
                      <w:rFonts w:asciiTheme="majorHAnsi" w:eastAsia="Century Gothic" w:hAnsiTheme="majorHAnsi"/>
                      <w:color w:val="000000" w:themeColor="text1"/>
                      <w:sz w:val="22"/>
                      <w:szCs w:val="22"/>
                    </w:rPr>
                    <w:t>,</w:t>
                  </w:r>
                  <w:r w:rsidRPr="00C477F1">
                    <w:rPr>
                      <w:rFonts w:asciiTheme="majorHAnsi" w:eastAsia="Century Gothic" w:hAnsiTheme="majorHAnsi"/>
                      <w:color w:val="000000" w:themeColor="text1"/>
                      <w:sz w:val="22"/>
                      <w:szCs w:val="22"/>
                    </w:rPr>
                    <w:t xml:space="preserve"> at skabe pædagogiske </w:t>
                  </w:r>
                  <w:r w:rsidR="00BC7347" w:rsidRPr="00C477F1">
                    <w:rPr>
                      <w:rFonts w:asciiTheme="majorHAnsi" w:eastAsia="Century Gothic" w:hAnsiTheme="majorHAnsi"/>
                      <w:color w:val="000000" w:themeColor="text1"/>
                      <w:sz w:val="22"/>
                      <w:szCs w:val="22"/>
                    </w:rPr>
                    <w:t xml:space="preserve">lærings </w:t>
                  </w:r>
                  <w:r w:rsidRPr="00C477F1">
                    <w:rPr>
                      <w:rFonts w:asciiTheme="majorHAnsi" w:eastAsia="Century Gothic" w:hAnsiTheme="majorHAnsi"/>
                      <w:color w:val="000000" w:themeColor="text1"/>
                      <w:sz w:val="22"/>
                      <w:szCs w:val="22"/>
                    </w:rPr>
                    <w:t xml:space="preserve">miljøer, som retter </w:t>
                  </w:r>
                  <w:r w:rsidR="00BC7347" w:rsidRPr="00C477F1">
                    <w:rPr>
                      <w:rFonts w:asciiTheme="majorHAnsi" w:eastAsia="Century Gothic" w:hAnsiTheme="majorHAnsi"/>
                      <w:color w:val="000000" w:themeColor="text1"/>
                      <w:sz w:val="22"/>
                      <w:szCs w:val="22"/>
                    </w:rPr>
                    <w:t>opmærksomheden på,</w:t>
                  </w:r>
                  <w:r w:rsidRPr="00C477F1">
                    <w:rPr>
                      <w:rFonts w:asciiTheme="majorHAnsi" w:eastAsia="Century Gothic" w:hAnsiTheme="majorHAnsi"/>
                      <w:color w:val="000000" w:themeColor="text1"/>
                      <w:sz w:val="22"/>
                      <w:szCs w:val="22"/>
                    </w:rPr>
                    <w:t xml:space="preserve"> at alle situationer og samspil har pædagogisk betydning. Dette gælder også samspil og situationer, som ikke er tilrettelagt som læringssituationer. Læring er et heldagsperspektiv. </w:t>
                  </w:r>
                  <w:r w:rsidR="00AB2823" w:rsidRPr="00C477F1">
                    <w:rPr>
                      <w:rFonts w:asciiTheme="majorHAnsi" w:eastAsia="Century Gothic" w:hAnsiTheme="majorHAnsi"/>
                      <w:color w:val="000000" w:themeColor="text1"/>
                      <w:sz w:val="22"/>
                      <w:szCs w:val="22"/>
                    </w:rPr>
                    <w:t>Børne-og ungepolitikken siger, at ”Lige muligheder kan kræve en hestesko”, hvilket en inkluderende tilgang til det enkelte barn</w:t>
                  </w:r>
                  <w:r w:rsidR="00491985" w:rsidRPr="00C477F1">
                    <w:rPr>
                      <w:rFonts w:asciiTheme="majorHAnsi" w:eastAsia="Century Gothic" w:hAnsiTheme="majorHAnsi"/>
                      <w:color w:val="000000" w:themeColor="text1"/>
                      <w:sz w:val="22"/>
                      <w:szCs w:val="22"/>
                    </w:rPr>
                    <w:t xml:space="preserve"> imødekommer. </w:t>
                  </w:r>
                  <w:r w:rsidR="00761E7C" w:rsidRPr="00C477F1">
                    <w:rPr>
                      <w:rFonts w:asciiTheme="majorHAnsi" w:eastAsia="Century Gothic" w:hAnsiTheme="majorHAnsi"/>
                      <w:color w:val="000000" w:themeColor="text1"/>
                      <w:sz w:val="22"/>
                      <w:szCs w:val="22"/>
                    </w:rPr>
                    <w:t>Vi har det enkelte barns forskelligheder og behov for øje</w:t>
                  </w:r>
                  <w:r w:rsidR="00677433" w:rsidRPr="00C477F1">
                    <w:rPr>
                      <w:rFonts w:asciiTheme="majorHAnsi" w:eastAsia="Century Gothic" w:hAnsiTheme="majorHAnsi"/>
                      <w:color w:val="000000" w:themeColor="text1"/>
                      <w:sz w:val="22"/>
                      <w:szCs w:val="22"/>
                    </w:rPr>
                    <w:t>,</w:t>
                  </w:r>
                  <w:r w:rsidR="00761E7C" w:rsidRPr="00C477F1">
                    <w:rPr>
                      <w:rFonts w:asciiTheme="majorHAnsi" w:eastAsia="Century Gothic" w:hAnsiTheme="majorHAnsi"/>
                      <w:color w:val="000000" w:themeColor="text1"/>
                      <w:sz w:val="22"/>
                      <w:szCs w:val="22"/>
                    </w:rPr>
                    <w:t xml:space="preserve"> i løbet af hverdagens samspil og situationer, som grundlag for at understøtte barnets livsduelighed. </w:t>
                  </w:r>
                </w:p>
                <w:p w:rsidR="00491985" w:rsidRPr="001029A7" w:rsidRDefault="00491985" w:rsidP="00A524DD">
                  <w:pPr>
                    <w:pStyle w:val="Listeafsnit"/>
                    <w:spacing w:after="60"/>
                    <w:rPr>
                      <w:rFonts w:asciiTheme="majorHAnsi" w:eastAsia="Century Gothic" w:hAnsiTheme="majorHAnsi"/>
                      <w:color w:val="000000" w:themeColor="text1"/>
                      <w:sz w:val="44"/>
                    </w:rPr>
                  </w:pPr>
                </w:p>
                <w:p w:rsidR="001029A7" w:rsidRPr="00877155" w:rsidRDefault="001029A7" w:rsidP="001029A7">
                  <w:pPr>
                    <w:pStyle w:val="Listeafsnit"/>
                    <w:spacing w:after="60"/>
                    <w:rPr>
                      <w:rFonts w:asciiTheme="majorHAnsi" w:eastAsia="Century Gothic" w:hAnsiTheme="majorHAnsi"/>
                      <w:color w:val="000000" w:themeColor="text1"/>
                      <w:sz w:val="44"/>
                    </w:rPr>
                  </w:pPr>
                </w:p>
                <w:p w:rsidR="00397F83" w:rsidRPr="005E0170" w:rsidRDefault="00397F83" w:rsidP="00397F83">
                  <w:pPr>
                    <w:spacing w:after="60"/>
                    <w:rPr>
                      <w:rFonts w:asciiTheme="majorHAnsi" w:eastAsia="Times New Roman" w:hAnsiTheme="majorHAnsi" w:cs="Tahoma"/>
                      <w:b/>
                      <w:color w:val="000000"/>
                      <w:lang w:eastAsia="da-DK"/>
                    </w:rPr>
                  </w:pPr>
                </w:p>
                <w:p w:rsidR="00397F83" w:rsidRPr="00202E51" w:rsidRDefault="00397F83" w:rsidP="00397F83">
                  <w:pPr>
                    <w:pStyle w:val="Listeafsnit"/>
                    <w:ind w:left="306"/>
                    <w:rPr>
                      <w:rFonts w:asciiTheme="majorHAnsi" w:hAnsiTheme="majorHAnsi" w:cstheme="majorHAnsi"/>
                      <w:sz w:val="22"/>
                      <w:szCs w:val="18"/>
                    </w:rPr>
                  </w:pPr>
                </w:p>
              </w:tc>
              <w:tc>
                <w:tcPr>
                  <w:tcW w:w="2500" w:type="pct"/>
                </w:tcPr>
                <w:p w:rsidR="004C6800" w:rsidRPr="00C04B6A" w:rsidRDefault="00C477F1" w:rsidP="00C477F1">
                  <w:pPr>
                    <w:jc w:val="center"/>
                    <w:rPr>
                      <w:rFonts w:asciiTheme="majorHAnsi" w:hAnsiTheme="majorHAnsi" w:cstheme="majorHAnsi"/>
                      <w:b/>
                      <w:sz w:val="32"/>
                      <w:szCs w:val="18"/>
                    </w:rPr>
                  </w:pPr>
                  <w:r w:rsidRPr="00C04B6A">
                    <w:rPr>
                      <w:rFonts w:asciiTheme="majorHAnsi" w:hAnsiTheme="majorHAnsi" w:cstheme="majorHAnsi"/>
                      <w:b/>
                      <w:sz w:val="32"/>
                      <w:szCs w:val="18"/>
                    </w:rPr>
                    <w:t>EKSEMPLEL</w:t>
                  </w:r>
                </w:p>
                <w:p w:rsidR="007D6153" w:rsidRDefault="00346E3C" w:rsidP="006554A3">
                  <w:pPr>
                    <w:pStyle w:val="Ingenafstand"/>
                    <w:rPr>
                      <w:rFonts w:asciiTheme="majorHAnsi" w:hAnsiTheme="majorHAnsi" w:cstheme="majorHAnsi"/>
                      <w:sz w:val="22"/>
                      <w:szCs w:val="18"/>
                    </w:rPr>
                  </w:pPr>
                  <w:r>
                    <w:rPr>
                      <w:rFonts w:asciiTheme="majorHAnsi" w:hAnsiTheme="majorHAnsi" w:cstheme="majorHAnsi"/>
                      <w:sz w:val="22"/>
                      <w:szCs w:val="18"/>
                    </w:rPr>
                    <w:t xml:space="preserve"> </w:t>
                  </w:r>
                </w:p>
                <w:p w:rsidR="00397F83" w:rsidRDefault="00346E3C" w:rsidP="006554A3">
                  <w:pPr>
                    <w:pStyle w:val="Ingenafstand"/>
                    <w:rPr>
                      <w:rFonts w:asciiTheme="majorHAnsi" w:hAnsiTheme="majorHAnsi" w:cstheme="majorHAnsi"/>
                      <w:b/>
                      <w:sz w:val="22"/>
                      <w:szCs w:val="18"/>
                    </w:rPr>
                  </w:pPr>
                  <w:r w:rsidRPr="00346E3C">
                    <w:rPr>
                      <w:rFonts w:asciiTheme="majorHAnsi" w:hAnsiTheme="majorHAnsi" w:cstheme="majorHAnsi"/>
                      <w:b/>
                      <w:sz w:val="22"/>
                      <w:szCs w:val="18"/>
                    </w:rPr>
                    <w:t>”Aflevering”</w:t>
                  </w:r>
                </w:p>
                <w:p w:rsidR="007D6153" w:rsidRDefault="00962690" w:rsidP="006554A3">
                  <w:pPr>
                    <w:pStyle w:val="Ingenafstand"/>
                    <w:rPr>
                      <w:rFonts w:asciiTheme="majorHAnsi" w:hAnsiTheme="majorHAnsi" w:cstheme="majorHAnsi"/>
                      <w:sz w:val="22"/>
                      <w:szCs w:val="18"/>
                    </w:rPr>
                  </w:pPr>
                  <w:r w:rsidRPr="00962690">
                    <w:rPr>
                      <w:rFonts w:asciiTheme="majorHAnsi" w:hAnsiTheme="majorHAnsi" w:cstheme="majorHAnsi"/>
                      <w:sz w:val="22"/>
                      <w:szCs w:val="18"/>
                    </w:rPr>
                    <w:t xml:space="preserve">Barnet skal vinke </w:t>
                  </w:r>
                  <w:r>
                    <w:rPr>
                      <w:rFonts w:asciiTheme="majorHAnsi" w:hAnsiTheme="majorHAnsi" w:cstheme="majorHAnsi"/>
                      <w:sz w:val="22"/>
                      <w:szCs w:val="18"/>
                    </w:rPr>
                    <w:t>farvel, det er svært og der er brug for hjælp. Den voksne tager barnet over til sig og fortæller, at nu vinker vi sammen. Barnet græder, den voksne trøster og bliver hos barnet. De finder yndlings puslespillet</w:t>
                  </w:r>
                  <w:r w:rsidR="007D6153">
                    <w:rPr>
                      <w:rFonts w:asciiTheme="majorHAnsi" w:hAnsiTheme="majorHAnsi" w:cstheme="majorHAnsi"/>
                      <w:sz w:val="22"/>
                      <w:szCs w:val="18"/>
                    </w:rPr>
                    <w:t xml:space="preserve"> frem</w:t>
                  </w:r>
                  <w:r>
                    <w:rPr>
                      <w:rFonts w:asciiTheme="majorHAnsi" w:hAnsiTheme="majorHAnsi" w:cstheme="majorHAnsi"/>
                      <w:sz w:val="22"/>
                      <w:szCs w:val="18"/>
                    </w:rPr>
                    <w:t>, og sætter sig ved bordet, hvor de andre børn sidde</w:t>
                  </w:r>
                  <w:r w:rsidR="006E4747">
                    <w:rPr>
                      <w:rFonts w:asciiTheme="majorHAnsi" w:hAnsiTheme="majorHAnsi" w:cstheme="majorHAnsi"/>
                      <w:sz w:val="22"/>
                      <w:szCs w:val="18"/>
                    </w:rPr>
                    <w:t>r</w:t>
                  </w:r>
                  <w:r>
                    <w:rPr>
                      <w:rFonts w:asciiTheme="majorHAnsi" w:hAnsiTheme="majorHAnsi" w:cstheme="majorHAnsi"/>
                      <w:sz w:val="22"/>
                      <w:szCs w:val="18"/>
                    </w:rPr>
                    <w:t>.</w:t>
                  </w:r>
                  <w:r w:rsidR="006E4747">
                    <w:rPr>
                      <w:rFonts w:asciiTheme="majorHAnsi" w:hAnsiTheme="majorHAnsi" w:cstheme="majorHAnsi"/>
                      <w:sz w:val="22"/>
                      <w:szCs w:val="18"/>
                    </w:rPr>
                    <w:t xml:space="preserve"> </w:t>
                  </w:r>
                </w:p>
                <w:p w:rsidR="00023073" w:rsidRDefault="006E4747" w:rsidP="006554A3">
                  <w:pPr>
                    <w:pStyle w:val="Ingenafstand"/>
                    <w:rPr>
                      <w:rFonts w:asciiTheme="majorHAnsi" w:hAnsiTheme="majorHAnsi" w:cstheme="majorHAnsi"/>
                      <w:sz w:val="22"/>
                      <w:szCs w:val="18"/>
                    </w:rPr>
                  </w:pPr>
                  <w:r>
                    <w:rPr>
                      <w:rFonts w:asciiTheme="majorHAnsi" w:hAnsiTheme="majorHAnsi" w:cstheme="majorHAnsi"/>
                      <w:sz w:val="22"/>
                      <w:szCs w:val="18"/>
                    </w:rPr>
                    <w:t>Det næste barn kommer ind af døren, barnet siger farvel og vinker til far og tilslutter sig herefter bordet hvor de andre sidder.</w:t>
                  </w:r>
                  <w:r w:rsidR="00023073">
                    <w:rPr>
                      <w:rFonts w:asciiTheme="majorHAnsi" w:hAnsiTheme="majorHAnsi" w:cstheme="majorHAnsi"/>
                      <w:sz w:val="22"/>
                      <w:szCs w:val="18"/>
                    </w:rPr>
                    <w:t xml:space="preserve"> </w:t>
                  </w:r>
                </w:p>
                <w:p w:rsidR="00E01699" w:rsidRPr="00962690" w:rsidRDefault="00962690" w:rsidP="006554A3">
                  <w:pPr>
                    <w:pStyle w:val="Ingenafstand"/>
                    <w:rPr>
                      <w:rFonts w:asciiTheme="majorHAnsi" w:hAnsiTheme="majorHAnsi" w:cstheme="majorHAnsi"/>
                      <w:sz w:val="22"/>
                      <w:szCs w:val="18"/>
                    </w:rPr>
                  </w:pPr>
                  <w:r>
                    <w:rPr>
                      <w:rFonts w:asciiTheme="majorHAnsi" w:hAnsiTheme="majorHAnsi" w:cstheme="majorHAnsi"/>
                      <w:sz w:val="22"/>
                      <w:szCs w:val="18"/>
                    </w:rPr>
                    <w:t xml:space="preserve">Barnet bliver set, mødt med forståelse og tryghed. I overgangen tages der afsæt i en aktivitet, som barnet er glad for. Dagens start får de </w:t>
                  </w:r>
                  <w:r w:rsidR="006E4747">
                    <w:rPr>
                      <w:rFonts w:asciiTheme="majorHAnsi" w:hAnsiTheme="majorHAnsi" w:cstheme="majorHAnsi"/>
                      <w:sz w:val="22"/>
                      <w:szCs w:val="18"/>
                    </w:rPr>
                    <w:t>bedst forudsætninger</w:t>
                  </w:r>
                  <w:r>
                    <w:rPr>
                      <w:rFonts w:asciiTheme="majorHAnsi" w:hAnsiTheme="majorHAnsi" w:cstheme="majorHAnsi"/>
                      <w:sz w:val="22"/>
                      <w:szCs w:val="18"/>
                    </w:rPr>
                    <w:t xml:space="preserve">. Barnet erfarer, at de voksne skaber tryghed. </w:t>
                  </w:r>
                </w:p>
                <w:p w:rsidR="00346E3C" w:rsidRDefault="00346E3C" w:rsidP="006554A3">
                  <w:pPr>
                    <w:pStyle w:val="Ingenafstand"/>
                    <w:rPr>
                      <w:rFonts w:asciiTheme="majorHAnsi" w:hAnsiTheme="majorHAnsi" w:cstheme="majorHAnsi"/>
                      <w:sz w:val="22"/>
                      <w:szCs w:val="18"/>
                    </w:rPr>
                  </w:pPr>
                </w:p>
                <w:p w:rsidR="009B3B63" w:rsidRPr="00505CB6" w:rsidRDefault="009B3B63" w:rsidP="006554A3">
                  <w:pPr>
                    <w:pStyle w:val="Ingenafstand"/>
                    <w:rPr>
                      <w:rFonts w:asciiTheme="majorHAnsi" w:hAnsiTheme="majorHAnsi" w:cstheme="majorHAnsi"/>
                      <w:b/>
                      <w:sz w:val="22"/>
                      <w:szCs w:val="18"/>
                    </w:rPr>
                  </w:pPr>
                  <w:r w:rsidRPr="00505CB6">
                    <w:rPr>
                      <w:rFonts w:asciiTheme="majorHAnsi" w:hAnsiTheme="majorHAnsi" w:cstheme="majorHAnsi"/>
                      <w:b/>
                      <w:sz w:val="22"/>
                      <w:szCs w:val="18"/>
                    </w:rPr>
                    <w:t>”En anden aflevering”</w:t>
                  </w:r>
                </w:p>
                <w:p w:rsidR="009C4A94" w:rsidRPr="00346E3C" w:rsidRDefault="009B3B63" w:rsidP="006554A3">
                  <w:pPr>
                    <w:pStyle w:val="Ingenafstand"/>
                    <w:rPr>
                      <w:rFonts w:asciiTheme="majorHAnsi" w:hAnsiTheme="majorHAnsi" w:cstheme="majorHAnsi"/>
                      <w:sz w:val="22"/>
                      <w:szCs w:val="18"/>
                    </w:rPr>
                  </w:pPr>
                  <w:r>
                    <w:rPr>
                      <w:rFonts w:asciiTheme="majorHAnsi" w:hAnsiTheme="majorHAnsi" w:cstheme="majorHAnsi"/>
                      <w:sz w:val="22"/>
                      <w:szCs w:val="18"/>
                    </w:rPr>
                    <w:t xml:space="preserve">Barnet kommer ind i garderoben sammen med sin mor. Sammen </w:t>
                  </w:r>
                  <w:r w:rsidR="007D6153">
                    <w:rPr>
                      <w:rFonts w:asciiTheme="majorHAnsi" w:hAnsiTheme="majorHAnsi" w:cstheme="majorHAnsi"/>
                      <w:sz w:val="22"/>
                      <w:szCs w:val="18"/>
                    </w:rPr>
                    <w:t>hjælper de hinanden med at hænge</w:t>
                  </w:r>
                  <w:r>
                    <w:rPr>
                      <w:rFonts w:asciiTheme="majorHAnsi" w:hAnsiTheme="majorHAnsi" w:cstheme="majorHAnsi"/>
                      <w:sz w:val="22"/>
                      <w:szCs w:val="18"/>
                    </w:rPr>
                    <w:t xml:space="preserve"> barnets overtøj på plads. Barnet tager derefter sin madkasse og drikkedunk</w:t>
                  </w:r>
                  <w:r w:rsidR="007D6153">
                    <w:rPr>
                      <w:rFonts w:asciiTheme="majorHAnsi" w:hAnsiTheme="majorHAnsi" w:cstheme="majorHAnsi"/>
                      <w:sz w:val="22"/>
                      <w:szCs w:val="18"/>
                    </w:rPr>
                    <w:t>,</w:t>
                  </w:r>
                  <w:r>
                    <w:rPr>
                      <w:rFonts w:asciiTheme="majorHAnsi" w:hAnsiTheme="majorHAnsi" w:cstheme="majorHAnsi"/>
                      <w:sz w:val="22"/>
                      <w:szCs w:val="18"/>
                    </w:rPr>
                    <w:t xml:space="preserve"> og går ind på stuen, hvor barnet mødes med et ”godmorgen” fra medar</w:t>
                  </w:r>
                  <w:r w:rsidR="00902EDD">
                    <w:rPr>
                      <w:rFonts w:asciiTheme="majorHAnsi" w:hAnsiTheme="majorHAnsi" w:cstheme="majorHAnsi"/>
                      <w:sz w:val="22"/>
                      <w:szCs w:val="18"/>
                    </w:rPr>
                    <w:t>bejderen. Barnet</w:t>
                  </w:r>
                  <w:r>
                    <w:rPr>
                      <w:rFonts w:asciiTheme="majorHAnsi" w:hAnsiTheme="majorHAnsi" w:cstheme="majorHAnsi"/>
                      <w:sz w:val="22"/>
                      <w:szCs w:val="18"/>
                    </w:rPr>
                    <w:t xml:space="preserve"> sætte</w:t>
                  </w:r>
                  <w:r w:rsidR="00902EDD">
                    <w:rPr>
                      <w:rFonts w:asciiTheme="majorHAnsi" w:hAnsiTheme="majorHAnsi" w:cstheme="majorHAnsi"/>
                      <w:sz w:val="22"/>
                      <w:szCs w:val="18"/>
                    </w:rPr>
                    <w:t>r madkassen</w:t>
                  </w:r>
                  <w:r>
                    <w:rPr>
                      <w:rFonts w:asciiTheme="majorHAnsi" w:hAnsiTheme="majorHAnsi" w:cstheme="majorHAnsi"/>
                      <w:sz w:val="22"/>
                      <w:szCs w:val="18"/>
                    </w:rPr>
                    <w:t xml:space="preserve"> i k</w:t>
                  </w:r>
                  <w:r w:rsidR="00902EDD">
                    <w:rPr>
                      <w:rFonts w:asciiTheme="majorHAnsi" w:hAnsiTheme="majorHAnsi" w:cstheme="majorHAnsi"/>
                      <w:sz w:val="22"/>
                      <w:szCs w:val="18"/>
                    </w:rPr>
                    <w:t>øleskabet og drikkedunken i en kasse der står på gulvet</w:t>
                  </w:r>
                  <w:r>
                    <w:rPr>
                      <w:rFonts w:asciiTheme="majorHAnsi" w:hAnsiTheme="majorHAnsi" w:cstheme="majorHAnsi"/>
                      <w:sz w:val="22"/>
                      <w:szCs w:val="18"/>
                    </w:rPr>
                    <w:t>. Barnet kigger rundt på stuen og ser sin bedste ven lege med biler.</w:t>
                  </w:r>
                  <w:r w:rsidR="00902EDD">
                    <w:rPr>
                      <w:rFonts w:asciiTheme="majorHAnsi" w:hAnsiTheme="majorHAnsi" w:cstheme="majorHAnsi"/>
                      <w:sz w:val="22"/>
                      <w:szCs w:val="18"/>
                    </w:rPr>
                    <w:t xml:space="preserve"> Barnet går hen mod sin ven,</w:t>
                  </w:r>
                  <w:r>
                    <w:rPr>
                      <w:rFonts w:asciiTheme="majorHAnsi" w:hAnsiTheme="majorHAnsi" w:cstheme="majorHAnsi"/>
                      <w:sz w:val="22"/>
                      <w:szCs w:val="18"/>
                    </w:rPr>
                    <w:t xml:space="preserve"> ”Hov hov, siger moderen</w:t>
                  </w:r>
                  <w:r w:rsidR="00902EDD">
                    <w:rPr>
                      <w:rFonts w:asciiTheme="majorHAnsi" w:hAnsiTheme="majorHAnsi" w:cstheme="majorHAnsi"/>
                      <w:sz w:val="22"/>
                      <w:szCs w:val="18"/>
                    </w:rPr>
                    <w:t>” – ”Husk lige at sige farvel til mig”. Barnet siger farvel, og moderen går. Medarbejderen roser barnet ”Hvor er du god til at sige farvel til din mor”. Barnet</w:t>
                  </w:r>
                  <w:r w:rsidR="00F27AE3">
                    <w:rPr>
                      <w:rFonts w:asciiTheme="majorHAnsi" w:hAnsiTheme="majorHAnsi" w:cstheme="majorHAnsi"/>
                      <w:sz w:val="22"/>
                      <w:szCs w:val="18"/>
                    </w:rPr>
                    <w:t xml:space="preserve"> nikker samstemmigt</w:t>
                  </w:r>
                  <w:r w:rsidR="00902EDD">
                    <w:rPr>
                      <w:rFonts w:asciiTheme="majorHAnsi" w:hAnsiTheme="majorHAnsi" w:cstheme="majorHAnsi"/>
                      <w:sz w:val="22"/>
                      <w:szCs w:val="18"/>
                    </w:rPr>
                    <w:t xml:space="preserve"> </w:t>
                  </w:r>
                  <w:r w:rsidR="00F27AE3">
                    <w:rPr>
                      <w:rFonts w:asciiTheme="majorHAnsi" w:hAnsiTheme="majorHAnsi" w:cstheme="majorHAnsi"/>
                      <w:sz w:val="22"/>
                      <w:szCs w:val="18"/>
                    </w:rPr>
                    <w:t xml:space="preserve">og </w:t>
                  </w:r>
                  <w:r w:rsidR="00902EDD">
                    <w:rPr>
                      <w:rFonts w:asciiTheme="majorHAnsi" w:hAnsiTheme="majorHAnsi" w:cstheme="majorHAnsi"/>
                      <w:sz w:val="22"/>
                      <w:szCs w:val="18"/>
                    </w:rPr>
                    <w:t>går i gang med at lege.</w:t>
                  </w:r>
                </w:p>
              </w:tc>
            </w:tr>
          </w:tbl>
          <w:p w:rsidR="00C5783A" w:rsidRDefault="00C5783A" w:rsidP="00C5783A">
            <w:pPr>
              <w:pStyle w:val="Overskrift2"/>
              <w:outlineLvl w:val="1"/>
              <w:rPr>
                <w:rFonts w:eastAsia="Century Gothic"/>
              </w:rPr>
            </w:pPr>
          </w:p>
          <w:p w:rsidR="007E3E26" w:rsidRDefault="00545022" w:rsidP="00C5783A">
            <w:pPr>
              <w:pStyle w:val="Overskrift2"/>
              <w:outlineLvl w:val="1"/>
              <w:rPr>
                <w:rFonts w:eastAsia="Century Gothic"/>
              </w:rPr>
            </w:pPr>
            <w:bookmarkStart w:id="5" w:name="_Toc48807069"/>
            <w:r>
              <w:rPr>
                <w:rFonts w:eastAsia="Century Gothic"/>
              </w:rPr>
              <w:t>B</w:t>
            </w:r>
            <w:r w:rsidR="00162FDD" w:rsidRPr="007E3E26">
              <w:rPr>
                <w:rFonts w:eastAsia="Century Gothic"/>
              </w:rPr>
              <w:t xml:space="preserve">ørns </w:t>
            </w:r>
            <w:r w:rsidR="007E3E26">
              <w:rPr>
                <w:rFonts w:eastAsia="Century Gothic"/>
              </w:rPr>
              <w:t>brede læring inden for temaerne</w:t>
            </w:r>
            <w:bookmarkEnd w:id="5"/>
          </w:p>
          <w:p w:rsidR="007D6153" w:rsidRPr="007D6153" w:rsidRDefault="007D6153" w:rsidP="007D6153"/>
          <w:p w:rsidR="00162FDD" w:rsidRPr="007D6153" w:rsidRDefault="007E3E26" w:rsidP="007D6153">
            <w:pPr>
              <w:pStyle w:val="Overskrift3"/>
              <w:outlineLvl w:val="2"/>
              <w:rPr>
                <w:rFonts w:asciiTheme="majorHAnsi" w:eastAsia="Century Gothic" w:hAnsiTheme="majorHAnsi" w:cstheme="majorHAnsi"/>
                <w:b/>
                <w:sz w:val="32"/>
              </w:rPr>
            </w:pPr>
            <w:bookmarkStart w:id="6" w:name="_Toc48807070"/>
            <w:r w:rsidRPr="00B630EA">
              <w:rPr>
                <w:rFonts w:asciiTheme="majorHAnsi" w:eastAsia="Century Gothic" w:hAnsiTheme="majorHAnsi" w:cstheme="majorHAnsi"/>
                <w:b/>
                <w:sz w:val="32"/>
              </w:rPr>
              <w:t>A</w:t>
            </w:r>
            <w:r w:rsidR="00162FDD" w:rsidRPr="00B630EA">
              <w:rPr>
                <w:rFonts w:asciiTheme="majorHAnsi" w:eastAsia="Century Gothic" w:hAnsiTheme="majorHAnsi" w:cstheme="majorHAnsi"/>
                <w:b/>
                <w:sz w:val="32"/>
              </w:rPr>
              <w:t>lsidig personlig udvikling</w:t>
            </w:r>
            <w:bookmarkEnd w:id="6"/>
          </w:p>
          <w:p w:rsidR="00162FDD" w:rsidRPr="004B5E62" w:rsidRDefault="00162FDD" w:rsidP="00162FDD">
            <w:pPr>
              <w:numPr>
                <w:ilvl w:val="0"/>
                <w:numId w:val="7"/>
              </w:numPr>
              <w:contextualSpacing/>
              <w:rPr>
                <w:rFonts w:asciiTheme="majorHAnsi" w:eastAsia="Times New Roman" w:hAnsiTheme="majorHAnsi" w:cs="Tahoma"/>
                <w:color w:val="000000"/>
                <w:sz w:val="22"/>
                <w:szCs w:val="22"/>
                <w:lang w:eastAsia="da-DK"/>
              </w:rPr>
            </w:pPr>
            <w:r w:rsidRPr="004B5E62">
              <w:rPr>
                <w:rFonts w:asciiTheme="majorHAnsi" w:eastAsia="Times New Roman" w:hAnsiTheme="majorHAnsi" w:cs="Tahoma"/>
                <w:color w:val="000000"/>
                <w:sz w:val="22"/>
                <w:szCs w:val="22"/>
                <w:lang w:eastAsia="da-DK"/>
              </w:rPr>
              <w:t>Det pædagogiske læringsmiljø skal understøtte, at alle børn udfolder, udforsker og erfarer sig selv og hinanden på både kendte og nye måder og får tillid til egne potentialer. Dette skal ske på tværs af blandt andet alder, køn, social og kulturel baggrund.</w:t>
            </w:r>
          </w:p>
          <w:p w:rsidR="00162FDD" w:rsidRPr="004B5E62" w:rsidRDefault="00162FDD" w:rsidP="00162FDD">
            <w:pPr>
              <w:ind w:left="306"/>
              <w:contextualSpacing/>
              <w:rPr>
                <w:rFonts w:asciiTheme="majorHAnsi" w:eastAsia="Times New Roman" w:hAnsiTheme="majorHAnsi" w:cs="Tahoma"/>
                <w:color w:val="000000"/>
                <w:sz w:val="22"/>
                <w:szCs w:val="22"/>
                <w:lang w:eastAsia="da-DK"/>
              </w:rPr>
            </w:pPr>
          </w:p>
          <w:p w:rsidR="007D6153" w:rsidRPr="00BC7115" w:rsidRDefault="00162FDD" w:rsidP="007D6153">
            <w:pPr>
              <w:pStyle w:val="Listeafsnit"/>
              <w:numPr>
                <w:ilvl w:val="0"/>
                <w:numId w:val="7"/>
              </w:numPr>
              <w:spacing w:after="60"/>
              <w:rPr>
                <w:rFonts w:asciiTheme="majorHAnsi" w:eastAsia="Times New Roman" w:hAnsiTheme="majorHAnsi" w:cs="Tahoma"/>
                <w:b/>
                <w:color w:val="000000"/>
                <w:sz w:val="22"/>
                <w:szCs w:val="22"/>
                <w:lang w:eastAsia="da-DK"/>
              </w:rPr>
            </w:pPr>
            <w:r w:rsidRPr="004B5E62">
              <w:rPr>
                <w:rFonts w:asciiTheme="majorHAnsi" w:eastAsia="Times New Roman" w:hAnsiTheme="majorHAnsi" w:cs="Tahoma"/>
                <w:color w:val="000000"/>
                <w:sz w:val="22"/>
                <w:szCs w:val="22"/>
                <w:lang w:eastAsia="da-DK"/>
              </w:rPr>
              <w:t>Det pædagogiske læringsmiljø skal understøtte samspil og tilknytning mellem børn og det pædagogiske personale og børn imellem. Det skal være præget af omsorg, tryghed og nysgerrighed, så alle børn udvikler engagement, livsduelighed, gåpåmod og kompetencer til deltagelse i fællesskaber. Dette gælder også i situationer, der kræver fordybelse, vedholdenhed og prioritering</w:t>
            </w:r>
            <w:r w:rsidR="00BC7115">
              <w:rPr>
                <w:rFonts w:asciiTheme="majorHAnsi" w:eastAsia="Times New Roman" w:hAnsiTheme="majorHAnsi" w:cs="Tahoma"/>
                <w:color w:val="000000"/>
                <w:sz w:val="22"/>
                <w:szCs w:val="22"/>
                <w:lang w:eastAsia="da-DK"/>
              </w:rPr>
              <w:t>.</w:t>
            </w:r>
          </w:p>
          <w:p w:rsidR="00BC7115" w:rsidRPr="00BC7115" w:rsidRDefault="00BC7115" w:rsidP="00BC7115">
            <w:pPr>
              <w:spacing w:after="60"/>
              <w:rPr>
                <w:rFonts w:asciiTheme="majorHAnsi" w:eastAsia="Times New Roman" w:hAnsiTheme="majorHAnsi" w:cs="Tahoma"/>
                <w:b/>
                <w:color w:val="000000"/>
                <w:sz w:val="22"/>
                <w:szCs w:val="22"/>
                <w:lang w:eastAsia="da-DK"/>
              </w:rPr>
            </w:pPr>
          </w:p>
          <w:tbl>
            <w:tblPr>
              <w:tblStyle w:val="Tabel-Gitte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701"/>
              <w:gridCol w:w="4701"/>
            </w:tblGrid>
            <w:tr w:rsidR="007E3E26" w:rsidTr="0013733F">
              <w:tc>
                <w:tcPr>
                  <w:tcW w:w="2500" w:type="pct"/>
                </w:tcPr>
                <w:p w:rsidR="00F5037F" w:rsidRPr="003B6D6A" w:rsidRDefault="00F5037F" w:rsidP="00F5037F">
                  <w:pPr>
                    <w:jc w:val="center"/>
                    <w:rPr>
                      <w:rFonts w:asciiTheme="majorHAnsi" w:hAnsiTheme="majorHAnsi" w:cstheme="majorHAnsi"/>
                      <w:b/>
                      <w:sz w:val="32"/>
                      <w:szCs w:val="32"/>
                    </w:rPr>
                  </w:pPr>
                  <w:r w:rsidRPr="003B6D6A">
                    <w:rPr>
                      <w:rFonts w:asciiTheme="majorHAnsi" w:hAnsiTheme="majorHAnsi" w:cstheme="majorHAnsi"/>
                      <w:b/>
                      <w:sz w:val="32"/>
                      <w:szCs w:val="32"/>
                    </w:rPr>
                    <w:t>SÅDAN GØR VI HOS OS</w:t>
                  </w:r>
                </w:p>
                <w:p w:rsidR="00BC7115" w:rsidRDefault="00BC7115" w:rsidP="007D6153">
                  <w:pPr>
                    <w:rPr>
                      <w:rFonts w:asciiTheme="majorHAnsi" w:hAnsiTheme="majorHAnsi" w:cstheme="majorHAnsi"/>
                      <w:sz w:val="22"/>
                      <w:szCs w:val="22"/>
                    </w:rPr>
                  </w:pPr>
                </w:p>
                <w:p w:rsidR="007E3E26" w:rsidRPr="007D6153" w:rsidRDefault="00310563" w:rsidP="007D6153">
                  <w:pPr>
                    <w:rPr>
                      <w:rFonts w:asciiTheme="majorHAnsi" w:hAnsiTheme="majorHAnsi" w:cstheme="majorHAnsi"/>
                      <w:sz w:val="22"/>
                      <w:szCs w:val="22"/>
                    </w:rPr>
                  </w:pPr>
                  <w:r w:rsidRPr="007D6153">
                    <w:rPr>
                      <w:rFonts w:asciiTheme="majorHAnsi" w:hAnsiTheme="majorHAnsi" w:cstheme="majorHAnsi"/>
                      <w:sz w:val="22"/>
                      <w:szCs w:val="22"/>
                    </w:rPr>
                    <w:t>Vores læringsmiljø understøtter børnenes erfaringsverden og deltagelsesmuligheder gennem leg og andre aktiviteter. Dette bidrager til erfaringer, som gør børnene ro</w:t>
                  </w:r>
                  <w:r w:rsidR="008C169A" w:rsidRPr="007D6153">
                    <w:rPr>
                      <w:rFonts w:asciiTheme="majorHAnsi" w:hAnsiTheme="majorHAnsi" w:cstheme="majorHAnsi"/>
                      <w:sz w:val="22"/>
                      <w:szCs w:val="22"/>
                    </w:rPr>
                    <w:t>buste og støtter deres dannelse</w:t>
                  </w:r>
                  <w:r w:rsidRPr="007D6153">
                    <w:rPr>
                      <w:rFonts w:asciiTheme="majorHAnsi" w:hAnsiTheme="majorHAnsi" w:cstheme="majorHAnsi"/>
                      <w:sz w:val="22"/>
                      <w:szCs w:val="22"/>
                    </w:rPr>
                    <w:t xml:space="preserve"> og livsduelighed. </w:t>
                  </w:r>
                </w:p>
                <w:p w:rsidR="007D6153" w:rsidRDefault="007D6153" w:rsidP="007D6153">
                  <w:pPr>
                    <w:rPr>
                      <w:rFonts w:asciiTheme="majorHAnsi" w:hAnsiTheme="majorHAnsi" w:cstheme="majorHAnsi"/>
                      <w:sz w:val="22"/>
                      <w:szCs w:val="22"/>
                    </w:rPr>
                  </w:pPr>
                </w:p>
                <w:p w:rsidR="00BA0BB8" w:rsidRPr="007D6153" w:rsidRDefault="00BA1983" w:rsidP="007D6153">
                  <w:pPr>
                    <w:rPr>
                      <w:rFonts w:asciiTheme="majorHAnsi" w:hAnsiTheme="majorHAnsi" w:cstheme="majorHAnsi"/>
                      <w:sz w:val="22"/>
                      <w:szCs w:val="22"/>
                    </w:rPr>
                  </w:pPr>
                  <w:r w:rsidRPr="007D6153">
                    <w:rPr>
                      <w:rFonts w:asciiTheme="majorHAnsi" w:hAnsiTheme="majorHAnsi" w:cstheme="majorHAnsi"/>
                      <w:sz w:val="22"/>
                      <w:szCs w:val="22"/>
                    </w:rPr>
                    <w:t xml:space="preserve">Det pædagogiske personale støtter børnene i, at vokse emotionelt. </w:t>
                  </w:r>
                </w:p>
                <w:p w:rsidR="00310563" w:rsidRPr="007D6153" w:rsidRDefault="00BA1983" w:rsidP="007D6153">
                  <w:pPr>
                    <w:rPr>
                      <w:rFonts w:asciiTheme="majorHAnsi" w:hAnsiTheme="majorHAnsi" w:cstheme="majorHAnsi"/>
                      <w:sz w:val="22"/>
                      <w:szCs w:val="22"/>
                    </w:rPr>
                  </w:pPr>
                  <w:r w:rsidRPr="007D6153">
                    <w:rPr>
                      <w:rFonts w:asciiTheme="majorHAnsi" w:hAnsiTheme="majorHAnsi" w:cstheme="majorHAnsi"/>
                      <w:sz w:val="22"/>
                      <w:szCs w:val="22"/>
                    </w:rPr>
                    <w:t>Gennem vores DUÅ arbejder vi med følelser og konflikthåndtering, så barnet bliver rustet t</w:t>
                  </w:r>
                  <w:r w:rsidR="008C169A" w:rsidRPr="007D6153">
                    <w:rPr>
                      <w:rFonts w:asciiTheme="majorHAnsi" w:hAnsiTheme="majorHAnsi" w:cstheme="majorHAnsi"/>
                      <w:sz w:val="22"/>
                      <w:szCs w:val="22"/>
                    </w:rPr>
                    <w:t xml:space="preserve">il at håndtere modgang og </w:t>
                  </w:r>
                  <w:r w:rsidR="00BA0BB8" w:rsidRPr="007D6153">
                    <w:rPr>
                      <w:rFonts w:asciiTheme="majorHAnsi" w:hAnsiTheme="majorHAnsi" w:cstheme="majorHAnsi"/>
                      <w:sz w:val="22"/>
                      <w:szCs w:val="22"/>
                    </w:rPr>
                    <w:t xml:space="preserve">samtidig </w:t>
                  </w:r>
                  <w:r w:rsidR="008C169A" w:rsidRPr="007D6153">
                    <w:rPr>
                      <w:rFonts w:asciiTheme="majorHAnsi" w:hAnsiTheme="majorHAnsi" w:cstheme="majorHAnsi"/>
                      <w:sz w:val="22"/>
                      <w:szCs w:val="22"/>
                    </w:rPr>
                    <w:t>bevare sit gåpåmod</w:t>
                  </w:r>
                  <w:r w:rsidRPr="007D6153">
                    <w:rPr>
                      <w:rFonts w:asciiTheme="majorHAnsi" w:hAnsiTheme="majorHAnsi" w:cstheme="majorHAnsi"/>
                      <w:sz w:val="22"/>
                      <w:szCs w:val="22"/>
                    </w:rPr>
                    <w:t xml:space="preserve">. </w:t>
                  </w:r>
                </w:p>
                <w:p w:rsidR="00286061" w:rsidRDefault="00286061" w:rsidP="00286061">
                  <w:pPr>
                    <w:rPr>
                      <w:rFonts w:asciiTheme="majorHAnsi" w:hAnsiTheme="majorHAnsi" w:cstheme="majorHAnsi"/>
                      <w:sz w:val="22"/>
                      <w:szCs w:val="22"/>
                    </w:rPr>
                  </w:pPr>
                </w:p>
                <w:p w:rsidR="00286061" w:rsidRPr="007D6153" w:rsidRDefault="008C169A" w:rsidP="007D6153">
                  <w:pPr>
                    <w:rPr>
                      <w:rFonts w:asciiTheme="majorHAnsi" w:hAnsiTheme="majorHAnsi" w:cstheme="majorHAnsi"/>
                      <w:sz w:val="22"/>
                      <w:szCs w:val="22"/>
                    </w:rPr>
                  </w:pPr>
                  <w:r w:rsidRPr="007D6153">
                    <w:rPr>
                      <w:rFonts w:asciiTheme="majorHAnsi" w:hAnsiTheme="majorHAnsi" w:cstheme="majorHAnsi"/>
                      <w:sz w:val="22"/>
                      <w:szCs w:val="22"/>
                    </w:rPr>
                    <w:t>Vi støtter barnet i</w:t>
                  </w:r>
                  <w:r w:rsidR="00286061" w:rsidRPr="007D6153">
                    <w:rPr>
                      <w:rFonts w:asciiTheme="majorHAnsi" w:hAnsiTheme="majorHAnsi" w:cstheme="majorHAnsi"/>
                      <w:sz w:val="22"/>
                      <w:szCs w:val="22"/>
                    </w:rPr>
                    <w:t xml:space="preserve"> at turde gå sine egne veje og</w:t>
                  </w:r>
                  <w:r w:rsidR="00BA0BB8" w:rsidRPr="007D6153">
                    <w:rPr>
                      <w:rFonts w:asciiTheme="majorHAnsi" w:hAnsiTheme="majorHAnsi" w:cstheme="majorHAnsi"/>
                      <w:sz w:val="22"/>
                      <w:szCs w:val="22"/>
                    </w:rPr>
                    <w:t xml:space="preserve"> samtidig give</w:t>
                  </w:r>
                  <w:r w:rsidR="00286061" w:rsidRPr="007D6153">
                    <w:rPr>
                      <w:rFonts w:asciiTheme="majorHAnsi" w:hAnsiTheme="majorHAnsi" w:cstheme="majorHAnsi"/>
                      <w:sz w:val="22"/>
                      <w:szCs w:val="22"/>
                    </w:rPr>
                    <w:t xml:space="preserve"> mulighed for, at barnet kan ford</w:t>
                  </w:r>
                  <w:r w:rsidR="000E4247">
                    <w:rPr>
                      <w:rFonts w:asciiTheme="majorHAnsi" w:hAnsiTheme="majorHAnsi" w:cstheme="majorHAnsi"/>
                      <w:sz w:val="22"/>
                      <w:szCs w:val="22"/>
                    </w:rPr>
                    <w:t xml:space="preserve">ybe sig, undres og være nysgerrigt. Vi </w:t>
                  </w:r>
                  <w:r w:rsidR="00BA0BB8" w:rsidRPr="007D6153">
                    <w:rPr>
                      <w:rFonts w:asciiTheme="majorHAnsi" w:hAnsiTheme="majorHAnsi" w:cstheme="majorHAnsi"/>
                      <w:sz w:val="22"/>
                      <w:szCs w:val="22"/>
                    </w:rPr>
                    <w:t>anerkende</w:t>
                  </w:r>
                  <w:r w:rsidR="000E4247">
                    <w:rPr>
                      <w:rFonts w:asciiTheme="majorHAnsi" w:hAnsiTheme="majorHAnsi" w:cstheme="majorHAnsi"/>
                      <w:sz w:val="22"/>
                      <w:szCs w:val="22"/>
                    </w:rPr>
                    <w:t>r</w:t>
                  </w:r>
                  <w:r w:rsidR="00286061" w:rsidRPr="007D6153">
                    <w:rPr>
                      <w:rFonts w:asciiTheme="majorHAnsi" w:hAnsiTheme="majorHAnsi" w:cstheme="majorHAnsi"/>
                      <w:sz w:val="22"/>
                      <w:szCs w:val="22"/>
                    </w:rPr>
                    <w:t xml:space="preserve"> dem ved, at følge deres spor.</w:t>
                  </w:r>
                </w:p>
                <w:p w:rsidR="007E3E26" w:rsidRPr="00BA1983" w:rsidRDefault="007E3E26" w:rsidP="007E3E26">
                  <w:pPr>
                    <w:spacing w:after="60"/>
                    <w:jc w:val="center"/>
                    <w:rPr>
                      <w:rFonts w:asciiTheme="majorHAnsi" w:eastAsia="Century Gothic" w:hAnsiTheme="majorHAnsi" w:cstheme="majorHAnsi"/>
                      <w:b/>
                      <w:color w:val="000000" w:themeColor="text1"/>
                      <w:sz w:val="22"/>
                      <w:szCs w:val="22"/>
                    </w:rPr>
                  </w:pPr>
                </w:p>
                <w:p w:rsidR="00BA1983" w:rsidRPr="007D6153" w:rsidRDefault="00E70B8F" w:rsidP="007D6153">
                  <w:pPr>
                    <w:spacing w:after="60"/>
                    <w:rPr>
                      <w:rFonts w:asciiTheme="majorHAnsi" w:eastAsia="Century Gothic" w:hAnsiTheme="majorHAnsi"/>
                      <w:color w:val="000000" w:themeColor="text1"/>
                      <w:sz w:val="22"/>
                      <w:szCs w:val="22"/>
                    </w:rPr>
                  </w:pPr>
                  <w:r w:rsidRPr="007D6153">
                    <w:rPr>
                      <w:rFonts w:asciiTheme="majorHAnsi" w:eastAsia="Century Gothic" w:hAnsiTheme="majorHAnsi"/>
                      <w:color w:val="000000" w:themeColor="text1"/>
                      <w:sz w:val="22"/>
                      <w:szCs w:val="22"/>
                    </w:rPr>
                    <w:t xml:space="preserve">Gennem </w:t>
                  </w:r>
                  <w:r w:rsidR="00D2070C" w:rsidRPr="007D6153">
                    <w:rPr>
                      <w:rFonts w:asciiTheme="majorHAnsi" w:eastAsia="Century Gothic" w:hAnsiTheme="majorHAnsi"/>
                      <w:color w:val="000000" w:themeColor="text1"/>
                      <w:sz w:val="22"/>
                      <w:szCs w:val="22"/>
                    </w:rPr>
                    <w:t>forældresamarbejde</w:t>
                  </w:r>
                  <w:r w:rsidRPr="007D6153">
                    <w:rPr>
                      <w:rFonts w:asciiTheme="majorHAnsi" w:eastAsia="Century Gothic" w:hAnsiTheme="majorHAnsi"/>
                      <w:color w:val="000000" w:themeColor="text1"/>
                      <w:sz w:val="22"/>
                      <w:szCs w:val="22"/>
                    </w:rPr>
                    <w:t xml:space="preserve"> sikrer vi, at udfordringerne ikke ov</w:t>
                  </w:r>
                  <w:r w:rsidR="002778AD" w:rsidRPr="007D6153">
                    <w:rPr>
                      <w:rFonts w:asciiTheme="majorHAnsi" w:eastAsia="Century Gothic" w:hAnsiTheme="majorHAnsi"/>
                      <w:color w:val="000000" w:themeColor="text1"/>
                      <w:sz w:val="22"/>
                      <w:szCs w:val="22"/>
                    </w:rPr>
                    <w:t>erstiger barnets kompetence</w:t>
                  </w:r>
                  <w:r w:rsidR="00D2070C" w:rsidRPr="007D6153">
                    <w:rPr>
                      <w:rFonts w:asciiTheme="majorHAnsi" w:eastAsia="Century Gothic" w:hAnsiTheme="majorHAnsi"/>
                      <w:color w:val="000000" w:themeColor="text1"/>
                      <w:sz w:val="22"/>
                      <w:szCs w:val="22"/>
                    </w:rPr>
                    <w:t>r</w:t>
                  </w:r>
                  <w:r w:rsidR="002778AD" w:rsidRPr="007D6153">
                    <w:rPr>
                      <w:rFonts w:asciiTheme="majorHAnsi" w:eastAsia="Century Gothic" w:hAnsiTheme="majorHAnsi"/>
                      <w:color w:val="000000" w:themeColor="text1"/>
                      <w:sz w:val="22"/>
                      <w:szCs w:val="22"/>
                    </w:rPr>
                    <w:t>,</w:t>
                  </w:r>
                  <w:r w:rsidRPr="007D6153">
                    <w:rPr>
                      <w:rFonts w:asciiTheme="majorHAnsi" w:eastAsia="Century Gothic" w:hAnsiTheme="majorHAnsi"/>
                      <w:color w:val="000000" w:themeColor="text1"/>
                      <w:sz w:val="22"/>
                      <w:szCs w:val="22"/>
                    </w:rPr>
                    <w:t xml:space="preserve"> samtidig</w:t>
                  </w:r>
                  <w:r w:rsidR="004A1EAF" w:rsidRPr="007D6153">
                    <w:rPr>
                      <w:rFonts w:asciiTheme="majorHAnsi" w:eastAsia="Century Gothic" w:hAnsiTheme="majorHAnsi"/>
                      <w:color w:val="000000" w:themeColor="text1"/>
                      <w:sz w:val="22"/>
                      <w:szCs w:val="22"/>
                    </w:rPr>
                    <w:t xml:space="preserve"> </w:t>
                  </w:r>
                  <w:r w:rsidR="002778AD" w:rsidRPr="007D6153">
                    <w:rPr>
                      <w:rFonts w:asciiTheme="majorHAnsi" w:eastAsia="Century Gothic" w:hAnsiTheme="majorHAnsi"/>
                      <w:color w:val="000000" w:themeColor="text1"/>
                      <w:sz w:val="22"/>
                      <w:szCs w:val="22"/>
                    </w:rPr>
                    <w:t xml:space="preserve">er vi, </w:t>
                  </w:r>
                  <w:r w:rsidR="004A1EAF" w:rsidRPr="007D6153">
                    <w:rPr>
                      <w:rFonts w:asciiTheme="majorHAnsi" w:eastAsia="Century Gothic" w:hAnsiTheme="majorHAnsi"/>
                      <w:color w:val="000000" w:themeColor="text1"/>
                      <w:sz w:val="22"/>
                      <w:szCs w:val="22"/>
                    </w:rPr>
                    <w:t>sammen</w:t>
                  </w:r>
                  <w:r w:rsidR="002778AD" w:rsidRPr="007D6153">
                    <w:rPr>
                      <w:rFonts w:asciiTheme="majorHAnsi" w:eastAsia="Century Gothic" w:hAnsiTheme="majorHAnsi"/>
                      <w:color w:val="000000" w:themeColor="text1"/>
                      <w:sz w:val="22"/>
                      <w:szCs w:val="22"/>
                    </w:rPr>
                    <w:t xml:space="preserve">, </w:t>
                  </w:r>
                  <w:r w:rsidRPr="007D6153">
                    <w:rPr>
                      <w:rFonts w:asciiTheme="majorHAnsi" w:eastAsia="Century Gothic" w:hAnsiTheme="majorHAnsi"/>
                      <w:color w:val="000000" w:themeColor="text1"/>
                      <w:sz w:val="22"/>
                      <w:szCs w:val="22"/>
                    </w:rPr>
                    <w:t>bevidste om barnets nærmeste udvikli</w:t>
                  </w:r>
                  <w:r w:rsidR="00D2070C" w:rsidRPr="007D6153">
                    <w:rPr>
                      <w:rFonts w:asciiTheme="majorHAnsi" w:eastAsia="Century Gothic" w:hAnsiTheme="majorHAnsi"/>
                      <w:color w:val="000000" w:themeColor="text1"/>
                      <w:sz w:val="22"/>
                      <w:szCs w:val="22"/>
                    </w:rPr>
                    <w:t>ngszone og trivsel.</w:t>
                  </w:r>
                </w:p>
                <w:p w:rsidR="00D2070C" w:rsidRPr="00D2070C" w:rsidRDefault="00D2070C" w:rsidP="00D2070C">
                  <w:pPr>
                    <w:pStyle w:val="Listeafsnit"/>
                    <w:rPr>
                      <w:rFonts w:asciiTheme="majorHAnsi" w:eastAsia="Century Gothic" w:hAnsiTheme="majorHAnsi"/>
                      <w:color w:val="000000" w:themeColor="text1"/>
                      <w:sz w:val="22"/>
                      <w:szCs w:val="22"/>
                    </w:rPr>
                  </w:pPr>
                </w:p>
                <w:p w:rsidR="007E3E26" w:rsidRPr="007D6153" w:rsidRDefault="00452AEF" w:rsidP="007D6153">
                  <w:pPr>
                    <w:spacing w:after="60"/>
                    <w:rPr>
                      <w:rFonts w:asciiTheme="majorHAnsi" w:eastAsia="Century Gothic" w:hAnsiTheme="majorHAnsi"/>
                      <w:color w:val="000000" w:themeColor="text1"/>
                      <w:sz w:val="22"/>
                      <w:szCs w:val="22"/>
                    </w:rPr>
                  </w:pPr>
                  <w:r w:rsidRPr="007D6153">
                    <w:rPr>
                      <w:rFonts w:asciiTheme="majorHAnsi" w:eastAsia="Century Gothic" w:hAnsiTheme="majorHAnsi"/>
                      <w:color w:val="000000" w:themeColor="text1"/>
                      <w:sz w:val="22"/>
                      <w:szCs w:val="22"/>
                    </w:rPr>
                    <w:t>Børne-</w:t>
                  </w:r>
                  <w:r w:rsidR="00BC7115">
                    <w:rPr>
                      <w:rFonts w:asciiTheme="majorHAnsi" w:eastAsia="Century Gothic" w:hAnsiTheme="majorHAnsi"/>
                      <w:color w:val="000000" w:themeColor="text1"/>
                      <w:sz w:val="22"/>
                      <w:szCs w:val="22"/>
                    </w:rPr>
                    <w:t xml:space="preserve"> </w:t>
                  </w:r>
                  <w:r w:rsidRPr="007D6153">
                    <w:rPr>
                      <w:rFonts w:asciiTheme="majorHAnsi" w:eastAsia="Century Gothic" w:hAnsiTheme="majorHAnsi"/>
                      <w:color w:val="000000" w:themeColor="text1"/>
                      <w:sz w:val="22"/>
                      <w:szCs w:val="22"/>
                    </w:rPr>
                    <w:t>og ungepolitikken, siger ”mød hinanden med et smil”, hvilket</w:t>
                  </w:r>
                  <w:r w:rsidRPr="007D6153">
                    <w:rPr>
                      <w:rFonts w:asciiTheme="majorHAnsi" w:eastAsia="Times New Roman" w:hAnsiTheme="majorHAnsi" w:cs="Tahoma"/>
                      <w:color w:val="000000"/>
                      <w:sz w:val="22"/>
                      <w:szCs w:val="22"/>
                      <w:lang w:eastAsia="da-DK"/>
                    </w:rPr>
                    <w:t xml:space="preserve"> understøtter samspil og tilknytning mellem børn og det pædagogiske personale. </w:t>
                  </w:r>
                </w:p>
              </w:tc>
              <w:tc>
                <w:tcPr>
                  <w:tcW w:w="2500" w:type="pct"/>
                </w:tcPr>
                <w:p w:rsidR="007E3E26" w:rsidRPr="003B6D6A" w:rsidRDefault="007E3E26" w:rsidP="007E3E26">
                  <w:pPr>
                    <w:jc w:val="center"/>
                    <w:rPr>
                      <w:rFonts w:asciiTheme="majorHAnsi" w:hAnsiTheme="majorHAnsi" w:cstheme="majorHAnsi"/>
                      <w:b/>
                      <w:sz w:val="32"/>
                      <w:szCs w:val="18"/>
                    </w:rPr>
                  </w:pPr>
                  <w:r w:rsidRPr="003B6D6A">
                    <w:rPr>
                      <w:rFonts w:asciiTheme="majorHAnsi" w:hAnsiTheme="majorHAnsi" w:cstheme="majorHAnsi"/>
                      <w:b/>
                      <w:sz w:val="32"/>
                      <w:szCs w:val="18"/>
                    </w:rPr>
                    <w:t>EKSEMPLER</w:t>
                  </w:r>
                </w:p>
                <w:p w:rsidR="00BC7115" w:rsidRPr="00BC7115" w:rsidRDefault="00BC7115" w:rsidP="00BC7115">
                  <w:pPr>
                    <w:rPr>
                      <w:rFonts w:asciiTheme="majorHAnsi" w:hAnsiTheme="majorHAnsi" w:cstheme="majorHAnsi"/>
                      <w:sz w:val="22"/>
                      <w:szCs w:val="22"/>
                    </w:rPr>
                  </w:pPr>
                </w:p>
                <w:p w:rsidR="00DA7F21" w:rsidRPr="00DA7F21" w:rsidRDefault="00DA7F21" w:rsidP="00DA7F21">
                  <w:pPr>
                    <w:rPr>
                      <w:rFonts w:asciiTheme="majorHAnsi" w:hAnsiTheme="majorHAnsi" w:cstheme="majorHAnsi"/>
                      <w:b/>
                      <w:sz w:val="22"/>
                      <w:szCs w:val="22"/>
                    </w:rPr>
                  </w:pPr>
                  <w:r w:rsidRPr="00DA7F21">
                    <w:rPr>
                      <w:rFonts w:asciiTheme="majorHAnsi" w:hAnsiTheme="majorHAnsi" w:cstheme="majorHAnsi"/>
                      <w:b/>
                      <w:sz w:val="22"/>
                      <w:szCs w:val="22"/>
                    </w:rPr>
                    <w:t>”</w:t>
                  </w:r>
                  <w:r w:rsidR="007D6153">
                    <w:rPr>
                      <w:rFonts w:asciiTheme="majorHAnsi" w:hAnsiTheme="majorHAnsi" w:cstheme="majorHAnsi"/>
                      <w:b/>
                      <w:sz w:val="22"/>
                      <w:szCs w:val="22"/>
                    </w:rPr>
                    <w:t xml:space="preserve"> D</w:t>
                  </w:r>
                  <w:r w:rsidRPr="00DA7F21">
                    <w:rPr>
                      <w:rFonts w:asciiTheme="majorHAnsi" w:hAnsiTheme="majorHAnsi" w:cstheme="majorHAnsi"/>
                      <w:b/>
                      <w:sz w:val="22"/>
                      <w:szCs w:val="22"/>
                    </w:rPr>
                    <w:t>et klarer jeg helt sikkert”</w:t>
                  </w:r>
                </w:p>
                <w:p w:rsidR="00BC7115" w:rsidRDefault="001813DA" w:rsidP="00301DB4">
                  <w:pPr>
                    <w:rPr>
                      <w:rFonts w:asciiTheme="majorHAnsi" w:hAnsiTheme="majorHAnsi" w:cstheme="majorHAnsi"/>
                      <w:sz w:val="22"/>
                      <w:szCs w:val="18"/>
                    </w:rPr>
                  </w:pPr>
                  <w:r>
                    <w:rPr>
                      <w:rFonts w:asciiTheme="majorHAnsi" w:hAnsiTheme="majorHAnsi" w:cstheme="majorHAnsi"/>
                      <w:sz w:val="22"/>
                      <w:szCs w:val="18"/>
                    </w:rPr>
                    <w:t>Nogle børn leger på den store legeborg. De kravler op på forskelligvis og rutsjer ned. En sidder på hængebroen og tager sit bukseben ud over støvlerne. En pige (forsigtig/usikker) står ved siden af mig og kigger på. Jeg siger:” De har godt nok fart på… jeg kan se de har det sjovt”. Vi står noget tid og kigger på.</w:t>
                  </w:r>
                  <w:r w:rsidR="00DA7F21">
                    <w:rPr>
                      <w:rFonts w:asciiTheme="majorHAnsi" w:hAnsiTheme="majorHAnsi" w:cstheme="majorHAnsi"/>
                      <w:sz w:val="22"/>
                      <w:szCs w:val="18"/>
                    </w:rPr>
                    <w:t xml:space="preserve"> Jeg bliver afbrudt</w:t>
                  </w:r>
                  <w:r>
                    <w:rPr>
                      <w:rFonts w:asciiTheme="majorHAnsi" w:hAnsiTheme="majorHAnsi" w:cstheme="majorHAnsi"/>
                      <w:sz w:val="22"/>
                      <w:szCs w:val="18"/>
                    </w:rPr>
                    <w:t xml:space="preserve"> af nogle andre børn</w:t>
                  </w:r>
                  <w:r w:rsidR="000E4247">
                    <w:rPr>
                      <w:rFonts w:asciiTheme="majorHAnsi" w:hAnsiTheme="majorHAnsi" w:cstheme="majorHAnsi"/>
                      <w:sz w:val="22"/>
                      <w:szCs w:val="18"/>
                    </w:rPr>
                    <w:t>,</w:t>
                  </w:r>
                  <w:r>
                    <w:rPr>
                      <w:rFonts w:asciiTheme="majorHAnsi" w:hAnsiTheme="majorHAnsi" w:cstheme="majorHAnsi"/>
                      <w:sz w:val="22"/>
                      <w:szCs w:val="18"/>
                    </w:rPr>
                    <w:t xml:space="preserve"> og da jeg vender tilbage, er pigen på vej op på legeborgen. Hun har valgt at tage stigen op og jeg følger hende på afstand. </w:t>
                  </w:r>
                </w:p>
                <w:p w:rsidR="007E3E26" w:rsidRDefault="001813DA" w:rsidP="007D6153">
                  <w:pPr>
                    <w:rPr>
                      <w:rFonts w:asciiTheme="majorHAnsi" w:hAnsiTheme="majorHAnsi" w:cstheme="majorHAnsi"/>
                      <w:sz w:val="22"/>
                      <w:szCs w:val="18"/>
                    </w:rPr>
                  </w:pPr>
                  <w:r>
                    <w:rPr>
                      <w:rFonts w:asciiTheme="majorHAnsi" w:hAnsiTheme="majorHAnsi" w:cstheme="majorHAnsi"/>
                      <w:sz w:val="22"/>
                      <w:szCs w:val="18"/>
                    </w:rPr>
                    <w:t>Da hun</w:t>
                  </w:r>
                  <w:r w:rsidR="00BC7115">
                    <w:rPr>
                      <w:rFonts w:asciiTheme="majorHAnsi" w:hAnsiTheme="majorHAnsi" w:cstheme="majorHAnsi"/>
                      <w:sz w:val="22"/>
                      <w:szCs w:val="18"/>
                    </w:rPr>
                    <w:t xml:space="preserve"> </w:t>
                  </w:r>
                  <w:r>
                    <w:rPr>
                      <w:rFonts w:asciiTheme="majorHAnsi" w:hAnsiTheme="majorHAnsi" w:cstheme="majorHAnsi"/>
                      <w:sz w:val="22"/>
                      <w:szCs w:val="18"/>
                    </w:rPr>
                    <w:t>kommer op på platformen går jeg hen til hende og roser hende for at hun selv er kommet op. Hun er rigtig stolt og glad. Efter en lille pause bevæger hun sig forsigtigt ud på hængebroen</w:t>
                  </w:r>
                  <w:r w:rsidR="000E4247">
                    <w:rPr>
                      <w:rFonts w:asciiTheme="majorHAnsi" w:hAnsiTheme="majorHAnsi" w:cstheme="majorHAnsi"/>
                      <w:sz w:val="22"/>
                      <w:szCs w:val="18"/>
                    </w:rPr>
                    <w:t>,</w:t>
                  </w:r>
                  <w:r>
                    <w:rPr>
                      <w:rFonts w:asciiTheme="majorHAnsi" w:hAnsiTheme="majorHAnsi" w:cstheme="majorHAnsi"/>
                      <w:sz w:val="22"/>
                      <w:szCs w:val="18"/>
                    </w:rPr>
                    <w:t xml:space="preserve"> og holder rigtig godt fast i gelænderet</w:t>
                  </w:r>
                  <w:r w:rsidR="000E4247">
                    <w:rPr>
                      <w:rFonts w:asciiTheme="majorHAnsi" w:hAnsiTheme="majorHAnsi" w:cstheme="majorHAnsi"/>
                      <w:sz w:val="22"/>
                      <w:szCs w:val="18"/>
                    </w:rPr>
                    <w:t>,</w:t>
                  </w:r>
                  <w:r>
                    <w:rPr>
                      <w:rFonts w:asciiTheme="majorHAnsi" w:hAnsiTheme="majorHAnsi" w:cstheme="majorHAnsi"/>
                      <w:sz w:val="22"/>
                      <w:szCs w:val="18"/>
                    </w:rPr>
                    <w:t xml:space="preserve"> samtidig med at hun ser hvor hun sætter sine fødder. Je</w:t>
                  </w:r>
                  <w:r w:rsidR="000E4247">
                    <w:rPr>
                      <w:rFonts w:asciiTheme="majorHAnsi" w:hAnsiTheme="majorHAnsi" w:cstheme="majorHAnsi"/>
                      <w:sz w:val="22"/>
                      <w:szCs w:val="18"/>
                    </w:rPr>
                    <w:t>g</w:t>
                  </w:r>
                  <w:r>
                    <w:rPr>
                      <w:rFonts w:asciiTheme="majorHAnsi" w:hAnsiTheme="majorHAnsi" w:cstheme="majorHAnsi"/>
                      <w:sz w:val="22"/>
                      <w:szCs w:val="18"/>
                    </w:rPr>
                    <w:t xml:space="preserve"> bekræfter hende i at hun klarer det super flot (opmuntring). Hun tager hele turen op og stopper nær rutsjebanen og er afventende. (Hun holder øje med om jeg stadig er der). Hun lader et par af de andre børn prøve først og da der er fri bane sætter hun sig for at rutsje. Inden hun sætter fra, kigger hun om jeg er klar til at se hun rutsjer ned. Hun kommer flo</w:t>
                  </w:r>
                  <w:r w:rsidR="000E4247">
                    <w:rPr>
                      <w:rFonts w:asciiTheme="majorHAnsi" w:hAnsiTheme="majorHAnsi" w:cstheme="majorHAnsi"/>
                      <w:sz w:val="22"/>
                      <w:szCs w:val="18"/>
                    </w:rPr>
                    <w:t>t ned og hun får et kæmpe ”High F</w:t>
                  </w:r>
                  <w:r>
                    <w:rPr>
                      <w:rFonts w:asciiTheme="majorHAnsi" w:hAnsiTheme="majorHAnsi" w:cstheme="majorHAnsi"/>
                      <w:sz w:val="22"/>
                      <w:szCs w:val="18"/>
                    </w:rPr>
                    <w:t>ive</w:t>
                  </w:r>
                  <w:r w:rsidR="000E4247">
                    <w:rPr>
                      <w:rFonts w:asciiTheme="majorHAnsi" w:hAnsiTheme="majorHAnsi" w:cstheme="majorHAnsi"/>
                      <w:sz w:val="22"/>
                      <w:szCs w:val="18"/>
                    </w:rPr>
                    <w:t>”</w:t>
                  </w:r>
                  <w:r>
                    <w:rPr>
                      <w:rFonts w:asciiTheme="majorHAnsi" w:hAnsiTheme="majorHAnsi" w:cstheme="majorHAnsi"/>
                      <w:sz w:val="22"/>
                      <w:szCs w:val="18"/>
                    </w:rPr>
                    <w:t xml:space="preserve">. Vi snakker om hvor god hun var, hvordan hun havde det under vejs og om hun måske havde lyst til at prøve igen. Hun gentager turen og efter et par gange er hun helt tryg. Da hun bliver hentet </w:t>
                  </w:r>
                  <w:r w:rsidR="000E4247">
                    <w:rPr>
                      <w:rFonts w:asciiTheme="majorHAnsi" w:hAnsiTheme="majorHAnsi" w:cstheme="majorHAnsi"/>
                      <w:sz w:val="22"/>
                      <w:szCs w:val="18"/>
                    </w:rPr>
                    <w:t xml:space="preserve">af sin mor, </w:t>
                  </w:r>
                  <w:r>
                    <w:rPr>
                      <w:rFonts w:asciiTheme="majorHAnsi" w:hAnsiTheme="majorHAnsi" w:cstheme="majorHAnsi"/>
                      <w:sz w:val="22"/>
                      <w:szCs w:val="18"/>
                    </w:rPr>
                    <w:t>viser hun stolt hvad hun har lært.</w:t>
                  </w:r>
                </w:p>
              </w:tc>
            </w:tr>
            <w:tr w:rsidR="00DA7F21" w:rsidTr="0013733F">
              <w:tc>
                <w:tcPr>
                  <w:tcW w:w="2500" w:type="pct"/>
                </w:tcPr>
                <w:p w:rsidR="00DA7F21" w:rsidRDefault="00DA7F21" w:rsidP="007D6153">
                  <w:pPr>
                    <w:rPr>
                      <w:rFonts w:asciiTheme="majorHAnsi" w:hAnsiTheme="majorHAnsi" w:cstheme="majorHAnsi"/>
                      <w:sz w:val="32"/>
                      <w:szCs w:val="32"/>
                    </w:rPr>
                  </w:pPr>
                </w:p>
              </w:tc>
              <w:tc>
                <w:tcPr>
                  <w:tcW w:w="2500" w:type="pct"/>
                </w:tcPr>
                <w:p w:rsidR="00DA7F21" w:rsidRDefault="00DA7F21" w:rsidP="007E3E26">
                  <w:pPr>
                    <w:jc w:val="center"/>
                    <w:rPr>
                      <w:rFonts w:asciiTheme="majorHAnsi" w:hAnsiTheme="majorHAnsi" w:cstheme="majorHAnsi"/>
                      <w:sz w:val="32"/>
                      <w:szCs w:val="18"/>
                    </w:rPr>
                  </w:pPr>
                </w:p>
              </w:tc>
            </w:tr>
          </w:tbl>
          <w:p w:rsidR="007E3E26" w:rsidRPr="00B630EA" w:rsidRDefault="007E3E26" w:rsidP="00545022">
            <w:pPr>
              <w:pStyle w:val="Overskrift3"/>
              <w:outlineLvl w:val="2"/>
              <w:rPr>
                <w:rFonts w:asciiTheme="majorHAnsi" w:eastAsia="Century Gothic" w:hAnsiTheme="majorHAnsi" w:cstheme="majorHAnsi"/>
                <w:b/>
                <w:sz w:val="32"/>
              </w:rPr>
            </w:pPr>
            <w:bookmarkStart w:id="7" w:name="_Toc48807071"/>
            <w:r w:rsidRPr="00B630EA">
              <w:rPr>
                <w:rFonts w:asciiTheme="majorHAnsi" w:eastAsia="Century Gothic" w:hAnsiTheme="majorHAnsi" w:cstheme="majorHAnsi"/>
                <w:b/>
                <w:sz w:val="32"/>
              </w:rPr>
              <w:t>Social udvikling</w:t>
            </w:r>
            <w:bookmarkEnd w:id="7"/>
          </w:p>
          <w:p w:rsidR="007E3E26" w:rsidRPr="004B5E62" w:rsidRDefault="007E3E26" w:rsidP="007E3E26">
            <w:pPr>
              <w:numPr>
                <w:ilvl w:val="0"/>
                <w:numId w:val="6"/>
              </w:numPr>
              <w:ind w:left="306" w:hanging="306"/>
              <w:contextualSpacing/>
              <w:rPr>
                <w:rFonts w:asciiTheme="majorHAnsi" w:eastAsia="Times New Roman" w:hAnsiTheme="majorHAnsi" w:cs="Tahoma"/>
                <w:color w:val="000000"/>
                <w:sz w:val="22"/>
                <w:szCs w:val="22"/>
                <w:lang w:eastAsia="da-DK"/>
              </w:rPr>
            </w:pPr>
            <w:r w:rsidRPr="004B5E62">
              <w:rPr>
                <w:rFonts w:asciiTheme="majorHAnsi" w:eastAsia="Times New Roman" w:hAnsiTheme="majorHAnsi" w:cs="Tahoma"/>
                <w:color w:val="000000"/>
                <w:sz w:val="22"/>
                <w:szCs w:val="22"/>
                <w:lang w:eastAsia="da-DK"/>
              </w:rPr>
              <w:t>Det pædagogiske læringsmiljø skal understøtte, at alle børn trives og indgår i sociale fællesskaber, og at alle børn udvikler empati og relationer.</w:t>
            </w:r>
          </w:p>
          <w:p w:rsidR="007E3E26" w:rsidRPr="004B5E62" w:rsidRDefault="007E3E26" w:rsidP="007E3E26">
            <w:pPr>
              <w:contextualSpacing/>
              <w:rPr>
                <w:rFonts w:asciiTheme="majorHAnsi" w:eastAsia="Times New Roman" w:hAnsiTheme="majorHAnsi" w:cs="Tahoma"/>
                <w:color w:val="000000"/>
                <w:sz w:val="22"/>
                <w:szCs w:val="22"/>
                <w:lang w:eastAsia="da-DK"/>
              </w:rPr>
            </w:pPr>
          </w:p>
          <w:p w:rsidR="00BC7115" w:rsidRDefault="007E3E26" w:rsidP="00BC7115">
            <w:pPr>
              <w:pStyle w:val="Listeafsnit"/>
              <w:numPr>
                <w:ilvl w:val="0"/>
                <w:numId w:val="6"/>
              </w:numPr>
              <w:spacing w:after="60"/>
              <w:ind w:left="306" w:hanging="284"/>
              <w:rPr>
                <w:rFonts w:asciiTheme="majorHAnsi" w:eastAsia="Times New Roman" w:hAnsiTheme="majorHAnsi" w:cs="Tahoma"/>
                <w:color w:val="000000"/>
                <w:sz w:val="22"/>
                <w:szCs w:val="22"/>
                <w:lang w:eastAsia="da-DK"/>
              </w:rPr>
            </w:pPr>
            <w:r w:rsidRPr="004B5E62">
              <w:rPr>
                <w:rFonts w:asciiTheme="majorHAnsi" w:eastAsia="Times New Roman" w:hAnsiTheme="majorHAnsi" w:cs="Tahoma"/>
                <w:color w:val="000000"/>
                <w:sz w:val="22"/>
                <w:szCs w:val="22"/>
                <w:lang w:eastAsia="da-DK"/>
              </w:rPr>
              <w:t>Det pædagogiske læringsmiljø skal understøtte fællesskaber, hvor forskellighed ses som en ressource, og som bidrager til demokratisk dannelse.</w:t>
            </w:r>
          </w:p>
          <w:p w:rsidR="00C04B6A" w:rsidRPr="00C04B6A" w:rsidRDefault="00C04B6A" w:rsidP="00C04B6A">
            <w:pPr>
              <w:spacing w:after="60"/>
              <w:rPr>
                <w:rFonts w:asciiTheme="majorHAnsi" w:eastAsia="Times New Roman" w:hAnsiTheme="majorHAnsi" w:cs="Tahoma"/>
                <w:color w:val="000000"/>
                <w:sz w:val="22"/>
                <w:szCs w:val="22"/>
                <w:lang w:eastAsia="da-DK"/>
              </w:rPr>
            </w:pPr>
          </w:p>
          <w:tbl>
            <w:tblPr>
              <w:tblStyle w:val="Tabel-Gitte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701"/>
              <w:gridCol w:w="4701"/>
            </w:tblGrid>
            <w:tr w:rsidR="007E3E26" w:rsidTr="0013733F">
              <w:tc>
                <w:tcPr>
                  <w:tcW w:w="2500" w:type="pct"/>
                </w:tcPr>
                <w:p w:rsidR="006554A3" w:rsidRPr="00C04B6A" w:rsidRDefault="00F5037F" w:rsidP="006554A3">
                  <w:pPr>
                    <w:jc w:val="center"/>
                    <w:rPr>
                      <w:rFonts w:asciiTheme="majorHAnsi" w:hAnsiTheme="majorHAnsi" w:cstheme="majorHAnsi"/>
                      <w:b/>
                      <w:sz w:val="32"/>
                      <w:szCs w:val="32"/>
                    </w:rPr>
                  </w:pPr>
                  <w:r w:rsidRPr="00C04B6A">
                    <w:rPr>
                      <w:rFonts w:asciiTheme="majorHAnsi" w:hAnsiTheme="majorHAnsi" w:cstheme="majorHAnsi"/>
                      <w:b/>
                      <w:sz w:val="32"/>
                      <w:szCs w:val="32"/>
                    </w:rPr>
                    <w:t>SÅDAN GØR VI HOS OS</w:t>
                  </w:r>
                </w:p>
                <w:p w:rsidR="007D6153" w:rsidRDefault="007D6153" w:rsidP="007D6153">
                  <w:pPr>
                    <w:rPr>
                      <w:rFonts w:asciiTheme="majorHAnsi" w:hAnsiTheme="majorHAnsi" w:cstheme="majorHAnsi"/>
                      <w:sz w:val="22"/>
                      <w:szCs w:val="22"/>
                    </w:rPr>
                  </w:pPr>
                </w:p>
                <w:p w:rsidR="00ED3773" w:rsidRPr="007D6153" w:rsidRDefault="00977AC9" w:rsidP="007D6153">
                  <w:pPr>
                    <w:rPr>
                      <w:rFonts w:asciiTheme="majorHAnsi" w:hAnsiTheme="majorHAnsi" w:cstheme="majorHAnsi"/>
                      <w:sz w:val="32"/>
                      <w:szCs w:val="32"/>
                    </w:rPr>
                  </w:pPr>
                  <w:r w:rsidRPr="007D6153">
                    <w:rPr>
                      <w:rFonts w:asciiTheme="majorHAnsi" w:hAnsiTheme="majorHAnsi" w:cstheme="majorHAnsi"/>
                      <w:sz w:val="22"/>
                      <w:szCs w:val="22"/>
                    </w:rPr>
                    <w:t xml:space="preserve">Social udvikling handler om børns mulighed </w:t>
                  </w:r>
                  <w:r w:rsidR="00ED3773" w:rsidRPr="007D6153">
                    <w:rPr>
                      <w:rFonts w:asciiTheme="majorHAnsi" w:hAnsiTheme="majorHAnsi" w:cstheme="majorHAnsi"/>
                      <w:sz w:val="22"/>
                      <w:szCs w:val="22"/>
                    </w:rPr>
                    <w:t xml:space="preserve">for at deltage i fællesskaber. </w:t>
                  </w:r>
                </w:p>
                <w:p w:rsidR="007D6153" w:rsidRDefault="007D6153" w:rsidP="007D6153">
                  <w:pPr>
                    <w:rPr>
                      <w:rFonts w:asciiTheme="majorHAnsi" w:hAnsiTheme="majorHAnsi" w:cstheme="majorHAnsi"/>
                      <w:sz w:val="22"/>
                      <w:szCs w:val="22"/>
                    </w:rPr>
                  </w:pPr>
                </w:p>
                <w:p w:rsidR="006554A3" w:rsidRPr="007D6153" w:rsidRDefault="00ED3773" w:rsidP="007D6153">
                  <w:pPr>
                    <w:rPr>
                      <w:rFonts w:asciiTheme="majorHAnsi" w:hAnsiTheme="majorHAnsi" w:cstheme="majorHAnsi"/>
                      <w:sz w:val="32"/>
                      <w:szCs w:val="32"/>
                    </w:rPr>
                  </w:pPr>
                  <w:r w:rsidRPr="007D6153">
                    <w:rPr>
                      <w:rFonts w:asciiTheme="majorHAnsi" w:hAnsiTheme="majorHAnsi" w:cstheme="majorHAnsi"/>
                      <w:sz w:val="22"/>
                      <w:szCs w:val="22"/>
                    </w:rPr>
                    <w:t>Gennem v</w:t>
                  </w:r>
                  <w:r w:rsidR="00977AC9" w:rsidRPr="007D6153">
                    <w:rPr>
                      <w:rFonts w:asciiTheme="majorHAnsi" w:hAnsiTheme="majorHAnsi" w:cstheme="majorHAnsi"/>
                      <w:sz w:val="22"/>
                      <w:szCs w:val="22"/>
                    </w:rPr>
                    <w:t>ores arbejde med børns sociale udvikling er</w:t>
                  </w:r>
                  <w:r w:rsidRPr="007D6153">
                    <w:rPr>
                      <w:rFonts w:asciiTheme="majorHAnsi" w:hAnsiTheme="majorHAnsi" w:cstheme="majorHAnsi"/>
                      <w:sz w:val="22"/>
                      <w:szCs w:val="22"/>
                    </w:rPr>
                    <w:t xml:space="preserve"> vi</w:t>
                  </w:r>
                  <w:r w:rsidR="00977AC9" w:rsidRPr="007D6153">
                    <w:rPr>
                      <w:rFonts w:asciiTheme="majorHAnsi" w:hAnsiTheme="majorHAnsi" w:cstheme="majorHAnsi"/>
                      <w:sz w:val="22"/>
                      <w:szCs w:val="22"/>
                    </w:rPr>
                    <w:t xml:space="preserve"> med til a</w:t>
                  </w:r>
                  <w:r w:rsidRPr="007D6153">
                    <w:rPr>
                      <w:rFonts w:asciiTheme="majorHAnsi" w:hAnsiTheme="majorHAnsi" w:cstheme="majorHAnsi"/>
                      <w:sz w:val="22"/>
                      <w:szCs w:val="22"/>
                    </w:rPr>
                    <w:t xml:space="preserve">t forme deres sociale </w:t>
                  </w:r>
                  <w:r w:rsidR="00977AC9" w:rsidRPr="007D6153">
                    <w:rPr>
                      <w:rFonts w:asciiTheme="majorHAnsi" w:hAnsiTheme="majorHAnsi" w:cstheme="majorHAnsi"/>
                      <w:sz w:val="22"/>
                      <w:szCs w:val="22"/>
                    </w:rPr>
                    <w:t xml:space="preserve">handlemuligheder i barndommen og voksenlivet. </w:t>
                  </w:r>
                </w:p>
                <w:p w:rsidR="007D6153" w:rsidRDefault="007D6153" w:rsidP="007D6153">
                  <w:pPr>
                    <w:rPr>
                      <w:rFonts w:asciiTheme="majorHAnsi" w:hAnsiTheme="majorHAnsi" w:cstheme="majorHAnsi"/>
                      <w:sz w:val="22"/>
                      <w:szCs w:val="22"/>
                    </w:rPr>
                  </w:pPr>
                </w:p>
                <w:p w:rsidR="00ED3773" w:rsidRPr="007D6153" w:rsidRDefault="00C44200" w:rsidP="007D6153">
                  <w:pPr>
                    <w:rPr>
                      <w:rFonts w:asciiTheme="majorHAnsi" w:hAnsiTheme="majorHAnsi" w:cstheme="majorHAnsi"/>
                      <w:sz w:val="32"/>
                      <w:szCs w:val="32"/>
                    </w:rPr>
                  </w:pPr>
                  <w:r w:rsidRPr="007D6153">
                    <w:rPr>
                      <w:rFonts w:asciiTheme="majorHAnsi" w:hAnsiTheme="majorHAnsi" w:cstheme="majorHAnsi"/>
                      <w:sz w:val="22"/>
                      <w:szCs w:val="22"/>
                    </w:rPr>
                    <w:t xml:space="preserve">Vores pædagogiske læringsmiljø favner børns forskellighed som en ressource. </w:t>
                  </w:r>
                </w:p>
                <w:p w:rsidR="007D6153" w:rsidRDefault="007D6153" w:rsidP="007D6153">
                  <w:pPr>
                    <w:rPr>
                      <w:rFonts w:asciiTheme="majorHAnsi" w:hAnsiTheme="majorHAnsi" w:cstheme="majorHAnsi"/>
                      <w:sz w:val="22"/>
                      <w:szCs w:val="22"/>
                    </w:rPr>
                  </w:pPr>
                </w:p>
                <w:p w:rsidR="008D184F" w:rsidRPr="007D6153" w:rsidRDefault="00C44200" w:rsidP="007D6153">
                  <w:pPr>
                    <w:rPr>
                      <w:rFonts w:asciiTheme="majorHAnsi" w:hAnsiTheme="majorHAnsi" w:cstheme="majorHAnsi"/>
                      <w:sz w:val="32"/>
                      <w:szCs w:val="32"/>
                    </w:rPr>
                  </w:pPr>
                  <w:r w:rsidRPr="007D6153">
                    <w:rPr>
                      <w:rFonts w:asciiTheme="majorHAnsi" w:hAnsiTheme="majorHAnsi" w:cstheme="majorHAnsi"/>
                      <w:sz w:val="22"/>
                      <w:szCs w:val="22"/>
                    </w:rPr>
                    <w:t>Børns sociale læring og udvikling fremmes bl.a. via legen</w:t>
                  </w:r>
                  <w:r w:rsidR="004F0B44" w:rsidRPr="007D6153">
                    <w:rPr>
                      <w:rFonts w:asciiTheme="majorHAnsi" w:hAnsiTheme="majorHAnsi" w:cstheme="majorHAnsi"/>
                      <w:sz w:val="22"/>
                      <w:szCs w:val="22"/>
                    </w:rPr>
                    <w:t xml:space="preserve"> og medindflydelse.</w:t>
                  </w:r>
                  <w:r w:rsidR="002B0DDE" w:rsidRPr="007D6153">
                    <w:rPr>
                      <w:rFonts w:asciiTheme="majorHAnsi" w:hAnsiTheme="majorHAnsi" w:cstheme="majorHAnsi"/>
                      <w:sz w:val="22"/>
                      <w:szCs w:val="22"/>
                    </w:rPr>
                    <w:t xml:space="preserve"> Medindflydelse skaber engagement og demokratisk dannelse. </w:t>
                  </w:r>
                </w:p>
                <w:p w:rsidR="007D6153" w:rsidRDefault="007D6153" w:rsidP="007D6153">
                  <w:pPr>
                    <w:rPr>
                      <w:rFonts w:asciiTheme="majorHAnsi" w:hAnsiTheme="majorHAnsi" w:cstheme="majorHAnsi"/>
                      <w:sz w:val="22"/>
                      <w:szCs w:val="22"/>
                    </w:rPr>
                  </w:pPr>
                </w:p>
                <w:p w:rsidR="002B0DDE" w:rsidRPr="007D6153" w:rsidRDefault="002B0DDE" w:rsidP="007D6153">
                  <w:pPr>
                    <w:rPr>
                      <w:rFonts w:asciiTheme="majorHAnsi" w:hAnsiTheme="majorHAnsi" w:cstheme="majorHAnsi"/>
                      <w:sz w:val="32"/>
                      <w:szCs w:val="32"/>
                    </w:rPr>
                  </w:pPr>
                  <w:r w:rsidRPr="007D6153">
                    <w:rPr>
                      <w:rFonts w:asciiTheme="majorHAnsi" w:hAnsiTheme="majorHAnsi" w:cstheme="majorHAnsi"/>
                      <w:sz w:val="22"/>
                      <w:szCs w:val="22"/>
                    </w:rPr>
                    <w:t xml:space="preserve">Børn i dagtilbuddet skal deltage i sociale fælleskaber, hvor de oplever at høre til, og hvor de kan bidrage værdifuldt og relevant til fælles lege, aktiviteter og samvær. </w:t>
                  </w:r>
                  <w:r w:rsidR="008B230C" w:rsidRPr="007D6153">
                    <w:rPr>
                      <w:rFonts w:asciiTheme="majorHAnsi" w:hAnsiTheme="majorHAnsi" w:cstheme="majorHAnsi"/>
                      <w:sz w:val="22"/>
                      <w:szCs w:val="22"/>
                    </w:rPr>
                    <w:t xml:space="preserve">I overensstemmelse med </w:t>
                  </w:r>
                </w:p>
                <w:p w:rsidR="008B230C" w:rsidRPr="007D6153" w:rsidRDefault="008B230C" w:rsidP="007D6153">
                  <w:pPr>
                    <w:rPr>
                      <w:rFonts w:asciiTheme="majorHAnsi" w:hAnsiTheme="majorHAnsi" w:cstheme="majorHAnsi"/>
                      <w:sz w:val="32"/>
                      <w:szCs w:val="32"/>
                    </w:rPr>
                  </w:pPr>
                  <w:r w:rsidRPr="007D6153">
                    <w:rPr>
                      <w:rFonts w:asciiTheme="majorHAnsi" w:hAnsiTheme="majorHAnsi" w:cstheme="majorHAnsi"/>
                      <w:sz w:val="22"/>
                      <w:szCs w:val="22"/>
                    </w:rPr>
                    <w:t>Børne-</w:t>
                  </w:r>
                  <w:r w:rsidR="00BC7115">
                    <w:rPr>
                      <w:rFonts w:asciiTheme="majorHAnsi" w:hAnsiTheme="majorHAnsi" w:cstheme="majorHAnsi"/>
                      <w:sz w:val="22"/>
                      <w:szCs w:val="22"/>
                    </w:rPr>
                    <w:t xml:space="preserve"> </w:t>
                  </w:r>
                  <w:r w:rsidRPr="007D6153">
                    <w:rPr>
                      <w:rFonts w:asciiTheme="majorHAnsi" w:hAnsiTheme="majorHAnsi" w:cstheme="majorHAnsi"/>
                      <w:sz w:val="22"/>
                      <w:szCs w:val="22"/>
                    </w:rPr>
                    <w:t xml:space="preserve">og ungepolitikkens ”fællesskab er en fælles sag”. </w:t>
                  </w:r>
                </w:p>
                <w:p w:rsidR="007E3E26" w:rsidRDefault="007E3E26" w:rsidP="007E3E26">
                  <w:pPr>
                    <w:spacing w:after="60"/>
                    <w:jc w:val="center"/>
                    <w:rPr>
                      <w:rFonts w:asciiTheme="majorHAnsi" w:eastAsia="Century Gothic" w:hAnsiTheme="majorHAnsi"/>
                      <w:color w:val="000000" w:themeColor="text1"/>
                    </w:rPr>
                  </w:pPr>
                </w:p>
                <w:p w:rsidR="007E3E26" w:rsidRPr="001B5450" w:rsidRDefault="007E3E26" w:rsidP="007E3E26">
                  <w:pPr>
                    <w:spacing w:after="60"/>
                    <w:jc w:val="center"/>
                    <w:rPr>
                      <w:rFonts w:asciiTheme="majorHAnsi" w:eastAsia="Century Gothic" w:hAnsiTheme="majorHAnsi"/>
                      <w:b/>
                      <w:color w:val="000000" w:themeColor="text1"/>
                    </w:rPr>
                  </w:pPr>
                </w:p>
                <w:p w:rsidR="007E3E26" w:rsidRPr="001B5450" w:rsidRDefault="007E3E26" w:rsidP="007E3E26">
                  <w:pPr>
                    <w:spacing w:after="60"/>
                    <w:jc w:val="center"/>
                    <w:rPr>
                      <w:rFonts w:asciiTheme="majorHAnsi" w:eastAsia="Century Gothic" w:hAnsiTheme="majorHAnsi"/>
                      <w:b/>
                      <w:color w:val="000000" w:themeColor="text1"/>
                    </w:rPr>
                  </w:pPr>
                  <w:r w:rsidRPr="001B5450">
                    <w:rPr>
                      <w:rFonts w:asciiTheme="majorHAnsi" w:eastAsia="Century Gothic" w:hAnsiTheme="majorHAnsi"/>
                      <w:color w:val="000000" w:themeColor="text1"/>
                    </w:rPr>
                    <w:br w:type="page"/>
                  </w:r>
                </w:p>
                <w:p w:rsidR="007E3E26" w:rsidRDefault="007E3E26" w:rsidP="007E3E26">
                  <w:pPr>
                    <w:spacing w:line="360" w:lineRule="auto"/>
                    <w:rPr>
                      <w:rFonts w:asciiTheme="majorHAnsi" w:hAnsiTheme="majorHAnsi" w:cstheme="majorHAnsi"/>
                      <w:sz w:val="22"/>
                      <w:szCs w:val="18"/>
                    </w:rPr>
                  </w:pPr>
                </w:p>
                <w:p w:rsidR="007E3E26" w:rsidRPr="005E0170" w:rsidRDefault="007E3E26" w:rsidP="007E3E26">
                  <w:pPr>
                    <w:spacing w:after="60"/>
                    <w:rPr>
                      <w:rFonts w:asciiTheme="majorHAnsi" w:eastAsia="Times New Roman" w:hAnsiTheme="majorHAnsi" w:cs="Tahoma"/>
                      <w:b/>
                      <w:color w:val="000000"/>
                      <w:lang w:eastAsia="da-DK"/>
                    </w:rPr>
                  </w:pPr>
                </w:p>
                <w:p w:rsidR="007E3E26" w:rsidRPr="00202E51" w:rsidRDefault="007E3E26" w:rsidP="007E3E26">
                  <w:pPr>
                    <w:pStyle w:val="Listeafsnit"/>
                    <w:ind w:left="306"/>
                    <w:rPr>
                      <w:rFonts w:asciiTheme="majorHAnsi" w:hAnsiTheme="majorHAnsi" w:cstheme="majorHAnsi"/>
                      <w:sz w:val="22"/>
                      <w:szCs w:val="18"/>
                    </w:rPr>
                  </w:pPr>
                </w:p>
              </w:tc>
              <w:tc>
                <w:tcPr>
                  <w:tcW w:w="2500" w:type="pct"/>
                </w:tcPr>
                <w:p w:rsidR="007E3E26" w:rsidRPr="00C04B6A" w:rsidRDefault="007E3E26" w:rsidP="007E3E26">
                  <w:pPr>
                    <w:jc w:val="center"/>
                    <w:rPr>
                      <w:rFonts w:asciiTheme="majorHAnsi" w:hAnsiTheme="majorHAnsi" w:cstheme="majorHAnsi"/>
                      <w:b/>
                      <w:sz w:val="32"/>
                      <w:szCs w:val="18"/>
                    </w:rPr>
                  </w:pPr>
                  <w:r w:rsidRPr="00C04B6A">
                    <w:rPr>
                      <w:rFonts w:asciiTheme="majorHAnsi" w:hAnsiTheme="majorHAnsi" w:cstheme="majorHAnsi"/>
                      <w:b/>
                      <w:sz w:val="32"/>
                      <w:szCs w:val="18"/>
                    </w:rPr>
                    <w:t>EKSEMPLER</w:t>
                  </w:r>
                </w:p>
                <w:p w:rsidR="00337DCF" w:rsidRDefault="00337DCF" w:rsidP="0057523D">
                  <w:pPr>
                    <w:rPr>
                      <w:rFonts w:asciiTheme="majorHAnsi" w:hAnsiTheme="majorHAnsi"/>
                      <w:b/>
                      <w:sz w:val="22"/>
                    </w:rPr>
                  </w:pPr>
                </w:p>
                <w:p w:rsidR="00AD2626" w:rsidRPr="00A33765" w:rsidRDefault="0057523D" w:rsidP="0057523D">
                  <w:pPr>
                    <w:rPr>
                      <w:rFonts w:asciiTheme="majorHAnsi" w:hAnsiTheme="majorHAnsi"/>
                      <w:b/>
                      <w:sz w:val="22"/>
                    </w:rPr>
                  </w:pPr>
                  <w:r w:rsidRPr="00A33765">
                    <w:rPr>
                      <w:rFonts w:asciiTheme="majorHAnsi" w:hAnsiTheme="majorHAnsi"/>
                      <w:b/>
                      <w:sz w:val="22"/>
                    </w:rPr>
                    <w:t>”De andre har alle</w:t>
                  </w:r>
                  <w:r w:rsidR="00987E35" w:rsidRPr="00A33765">
                    <w:rPr>
                      <w:rFonts w:asciiTheme="majorHAnsi" w:hAnsiTheme="majorHAnsi"/>
                      <w:b/>
                      <w:sz w:val="22"/>
                    </w:rPr>
                    <w:t xml:space="preserve"> puderne og vi må ikke få nogen</w:t>
                  </w:r>
                  <w:r w:rsidRPr="00A33765">
                    <w:rPr>
                      <w:rFonts w:asciiTheme="majorHAnsi" w:hAnsiTheme="majorHAnsi"/>
                      <w:b/>
                      <w:sz w:val="22"/>
                    </w:rPr>
                    <w:t>!”</w:t>
                  </w:r>
                </w:p>
                <w:p w:rsidR="00AD2626" w:rsidRDefault="00AD2626" w:rsidP="0057523D">
                  <w:pPr>
                    <w:rPr>
                      <w:rFonts w:asciiTheme="majorHAnsi" w:hAnsiTheme="majorHAnsi"/>
                    </w:rPr>
                  </w:pPr>
                </w:p>
                <w:p w:rsidR="0057523D" w:rsidRPr="00A33765" w:rsidRDefault="0057523D" w:rsidP="0057523D">
                  <w:pPr>
                    <w:rPr>
                      <w:rFonts w:asciiTheme="majorHAnsi" w:hAnsiTheme="majorHAnsi"/>
                      <w:b/>
                      <w:sz w:val="22"/>
                    </w:rPr>
                  </w:pPr>
                  <w:r w:rsidRPr="00A33765">
                    <w:rPr>
                      <w:rFonts w:asciiTheme="majorHAnsi" w:hAnsiTheme="majorHAnsi"/>
                      <w:sz w:val="22"/>
                    </w:rPr>
                    <w:t xml:space="preserve">Jeg går med barnet over i gymnastiksalen, for at finde ud af hvad der er på spil. En gruppe børn har </w:t>
                  </w:r>
                  <w:r w:rsidR="00BC7115">
                    <w:rPr>
                      <w:rFonts w:asciiTheme="majorHAnsi" w:hAnsiTheme="majorHAnsi"/>
                      <w:sz w:val="22"/>
                    </w:rPr>
                    <w:t>bygget en hule med alle puderne. Barnet vil gerne have nogle af puderne, til at lege med, men må ikke få nogle af de andre børn.</w:t>
                  </w:r>
                </w:p>
                <w:p w:rsidR="0057523D" w:rsidRPr="00A33765" w:rsidRDefault="0057523D" w:rsidP="0057523D">
                  <w:pPr>
                    <w:rPr>
                      <w:rFonts w:asciiTheme="majorHAnsi" w:hAnsiTheme="majorHAnsi"/>
                      <w:b/>
                      <w:sz w:val="22"/>
                    </w:rPr>
                  </w:pPr>
                  <w:r w:rsidRPr="00A33765">
                    <w:rPr>
                      <w:rFonts w:asciiTheme="majorHAnsi" w:hAnsiTheme="majorHAnsi"/>
                      <w:sz w:val="22"/>
                    </w:rPr>
                    <w:t>Jeg lytter og spør</w:t>
                  </w:r>
                  <w:r w:rsidR="00344C19">
                    <w:rPr>
                      <w:rFonts w:asciiTheme="majorHAnsi" w:hAnsiTheme="majorHAnsi"/>
                      <w:sz w:val="22"/>
                    </w:rPr>
                    <w:t>ger ind til, om børnene</w:t>
                  </w:r>
                  <w:r w:rsidRPr="00A33765">
                    <w:rPr>
                      <w:rFonts w:asciiTheme="majorHAnsi" w:hAnsiTheme="majorHAnsi"/>
                      <w:sz w:val="22"/>
                    </w:rPr>
                    <w:t xml:space="preserve"> skal bruge alle puderne eller om de andre</w:t>
                  </w:r>
                  <w:r w:rsidR="00344C19">
                    <w:rPr>
                      <w:rFonts w:asciiTheme="majorHAnsi" w:hAnsiTheme="majorHAnsi"/>
                      <w:sz w:val="22"/>
                    </w:rPr>
                    <w:t xml:space="preserve"> børn</w:t>
                  </w:r>
                  <w:r w:rsidRPr="00A33765">
                    <w:rPr>
                      <w:rFonts w:asciiTheme="majorHAnsi" w:hAnsiTheme="majorHAnsi"/>
                      <w:sz w:val="22"/>
                    </w:rPr>
                    <w:t>, må få nogen af puderne. ”Vi bruger dem alle, ellers er det ikke en rigtig hule</w:t>
                  </w:r>
                  <w:r w:rsidR="00B153C9" w:rsidRPr="00A33765">
                    <w:rPr>
                      <w:rFonts w:asciiTheme="majorHAnsi" w:hAnsiTheme="majorHAnsi"/>
                      <w:sz w:val="22"/>
                    </w:rPr>
                    <w:t>, siger børnene</w:t>
                  </w:r>
                  <w:r w:rsidRPr="00A33765">
                    <w:rPr>
                      <w:rFonts w:asciiTheme="majorHAnsi" w:hAnsiTheme="majorHAnsi"/>
                      <w:sz w:val="22"/>
                    </w:rPr>
                    <w:t>”</w:t>
                  </w:r>
                </w:p>
                <w:p w:rsidR="00AD2626" w:rsidRPr="00A33765" w:rsidRDefault="00AD2626" w:rsidP="0057523D">
                  <w:pPr>
                    <w:rPr>
                      <w:rFonts w:asciiTheme="majorHAnsi" w:hAnsiTheme="majorHAnsi"/>
                      <w:sz w:val="22"/>
                    </w:rPr>
                  </w:pPr>
                </w:p>
                <w:p w:rsidR="0057523D" w:rsidRPr="00A33765" w:rsidRDefault="0057523D" w:rsidP="0057523D">
                  <w:pPr>
                    <w:rPr>
                      <w:rFonts w:asciiTheme="majorHAnsi" w:hAnsiTheme="majorHAnsi"/>
                      <w:sz w:val="22"/>
                    </w:rPr>
                  </w:pPr>
                  <w:r w:rsidRPr="00A33765">
                    <w:rPr>
                      <w:rFonts w:asciiTheme="majorHAnsi" w:hAnsiTheme="majorHAnsi"/>
                      <w:sz w:val="22"/>
                    </w:rPr>
                    <w:t>Jeg siger nu til barnet</w:t>
                  </w:r>
                  <w:r w:rsidR="00344C19">
                    <w:rPr>
                      <w:rFonts w:asciiTheme="majorHAnsi" w:hAnsiTheme="majorHAnsi"/>
                      <w:sz w:val="22"/>
                    </w:rPr>
                    <w:t>,</w:t>
                  </w:r>
                  <w:r w:rsidRPr="00A33765">
                    <w:rPr>
                      <w:rFonts w:asciiTheme="majorHAnsi" w:hAnsiTheme="majorHAnsi"/>
                      <w:sz w:val="22"/>
                    </w:rPr>
                    <w:t xml:space="preserve"> som kom</w:t>
                  </w:r>
                  <w:r w:rsidR="00B153C9" w:rsidRPr="00A33765">
                    <w:rPr>
                      <w:rFonts w:asciiTheme="majorHAnsi" w:hAnsiTheme="majorHAnsi"/>
                      <w:sz w:val="22"/>
                    </w:rPr>
                    <w:t xml:space="preserve"> for at få hjælp</w:t>
                  </w:r>
                  <w:r w:rsidRPr="00A33765">
                    <w:rPr>
                      <w:rFonts w:asciiTheme="majorHAnsi" w:hAnsiTheme="majorHAnsi"/>
                      <w:sz w:val="22"/>
                    </w:rPr>
                    <w:t xml:space="preserve"> ”Jeg kan godt forstå du gerne vil have nogle af puderne,</w:t>
                  </w:r>
                  <w:r w:rsidR="00344C19">
                    <w:rPr>
                      <w:rFonts w:asciiTheme="majorHAnsi" w:hAnsiTheme="majorHAnsi"/>
                      <w:sz w:val="22"/>
                    </w:rPr>
                    <w:t xml:space="preserve"> men de bruger dem alle lige nu. V</w:t>
                  </w:r>
                  <w:r w:rsidRPr="00A33765">
                    <w:rPr>
                      <w:rFonts w:asciiTheme="majorHAnsi" w:hAnsiTheme="majorHAnsi"/>
                      <w:sz w:val="22"/>
                    </w:rPr>
                    <w:t>i kan spørge om du må få nogen, når de er færdige, eller</w:t>
                  </w:r>
                  <w:r w:rsidR="00344C19">
                    <w:rPr>
                      <w:rFonts w:asciiTheme="majorHAnsi" w:hAnsiTheme="majorHAnsi"/>
                      <w:sz w:val="22"/>
                    </w:rPr>
                    <w:t xml:space="preserve">s </w:t>
                  </w:r>
                  <w:r w:rsidRPr="00A33765">
                    <w:rPr>
                      <w:rFonts w:asciiTheme="majorHAnsi" w:hAnsiTheme="majorHAnsi"/>
                      <w:sz w:val="22"/>
                    </w:rPr>
                    <w:t>vil</w:t>
                  </w:r>
                  <w:r w:rsidR="00344C19">
                    <w:rPr>
                      <w:rFonts w:asciiTheme="majorHAnsi" w:hAnsiTheme="majorHAnsi"/>
                      <w:sz w:val="22"/>
                    </w:rPr>
                    <w:t xml:space="preserve"> jeg</w:t>
                  </w:r>
                  <w:r w:rsidRPr="00A33765">
                    <w:rPr>
                      <w:rFonts w:asciiTheme="majorHAnsi" w:hAnsiTheme="majorHAnsi"/>
                      <w:sz w:val="22"/>
                    </w:rPr>
                    <w:t xml:space="preserve"> gerne hjæl</w:t>
                  </w:r>
                  <w:r w:rsidR="00344C19">
                    <w:rPr>
                      <w:rFonts w:asciiTheme="majorHAnsi" w:hAnsiTheme="majorHAnsi"/>
                      <w:sz w:val="22"/>
                    </w:rPr>
                    <w:t>pe dig med at finde noget andet, som du kan lege med”.</w:t>
                  </w:r>
                  <w:r w:rsidRPr="00A33765">
                    <w:rPr>
                      <w:rFonts w:asciiTheme="majorHAnsi" w:hAnsiTheme="majorHAnsi"/>
                      <w:sz w:val="22"/>
                    </w:rPr>
                    <w:t xml:space="preserve"> </w:t>
                  </w:r>
                </w:p>
                <w:p w:rsidR="00AD2626" w:rsidRPr="00A33765" w:rsidRDefault="00AD2626" w:rsidP="0057523D">
                  <w:pPr>
                    <w:rPr>
                      <w:rFonts w:asciiTheme="majorHAnsi" w:hAnsiTheme="majorHAnsi"/>
                      <w:sz w:val="22"/>
                    </w:rPr>
                  </w:pPr>
                </w:p>
                <w:p w:rsidR="0057523D" w:rsidRPr="00A33765" w:rsidRDefault="00344C19" w:rsidP="0057523D">
                  <w:pPr>
                    <w:rPr>
                      <w:rFonts w:asciiTheme="majorHAnsi" w:hAnsiTheme="majorHAnsi"/>
                      <w:b/>
                      <w:sz w:val="22"/>
                    </w:rPr>
                  </w:pPr>
                  <w:r>
                    <w:rPr>
                      <w:rFonts w:asciiTheme="majorHAnsi" w:hAnsiTheme="majorHAnsi"/>
                      <w:sz w:val="22"/>
                    </w:rPr>
                    <w:t>Barnet som kom</w:t>
                  </w:r>
                  <w:r w:rsidR="0057523D" w:rsidRPr="00A33765">
                    <w:rPr>
                      <w:rFonts w:asciiTheme="majorHAnsi" w:hAnsiTheme="majorHAnsi"/>
                      <w:sz w:val="22"/>
                    </w:rPr>
                    <w:t xml:space="preserve"> og ytre</w:t>
                  </w:r>
                  <w:r>
                    <w:rPr>
                      <w:rFonts w:asciiTheme="majorHAnsi" w:hAnsiTheme="majorHAnsi"/>
                      <w:sz w:val="22"/>
                    </w:rPr>
                    <w:t>de sig om konflikten, oplevede,</w:t>
                  </w:r>
                  <w:r w:rsidR="0057523D" w:rsidRPr="00A33765">
                    <w:rPr>
                      <w:rFonts w:asciiTheme="majorHAnsi" w:hAnsiTheme="majorHAnsi"/>
                      <w:sz w:val="22"/>
                    </w:rPr>
                    <w:t xml:space="preserve"> a</w:t>
                  </w:r>
                  <w:r>
                    <w:rPr>
                      <w:rFonts w:asciiTheme="majorHAnsi" w:hAnsiTheme="majorHAnsi"/>
                      <w:sz w:val="22"/>
                    </w:rPr>
                    <w:t>t blive hørt og taget alvorligt.</w:t>
                  </w:r>
                  <w:r w:rsidR="0057523D" w:rsidRPr="00A33765">
                    <w:rPr>
                      <w:rFonts w:asciiTheme="majorHAnsi" w:hAnsiTheme="majorHAnsi"/>
                      <w:sz w:val="22"/>
                    </w:rPr>
                    <w:t xml:space="preserve"> De børn som er i gang med hulebyggeriet, bliver ogs</w:t>
                  </w:r>
                  <w:r>
                    <w:rPr>
                      <w:rFonts w:asciiTheme="majorHAnsi" w:hAnsiTheme="majorHAnsi"/>
                      <w:sz w:val="22"/>
                    </w:rPr>
                    <w:t>å hørt og forstået. Jeg tilbød</w:t>
                  </w:r>
                  <w:r w:rsidR="0057523D" w:rsidRPr="00A33765">
                    <w:rPr>
                      <w:rFonts w:asciiTheme="majorHAnsi" w:hAnsiTheme="majorHAnsi"/>
                      <w:sz w:val="22"/>
                    </w:rPr>
                    <w:t xml:space="preserve"> min hjælp i forhandling</w:t>
                  </w:r>
                  <w:r>
                    <w:rPr>
                      <w:rFonts w:asciiTheme="majorHAnsi" w:hAnsiTheme="majorHAnsi"/>
                      <w:sz w:val="22"/>
                    </w:rPr>
                    <w:t>en</w:t>
                  </w:r>
                  <w:r w:rsidR="0057523D" w:rsidRPr="00A33765">
                    <w:rPr>
                      <w:rFonts w:asciiTheme="majorHAnsi" w:hAnsiTheme="majorHAnsi"/>
                      <w:sz w:val="22"/>
                    </w:rPr>
                    <w:t xml:space="preserve"> om puder</w:t>
                  </w:r>
                  <w:r>
                    <w:rPr>
                      <w:rFonts w:asciiTheme="majorHAnsi" w:hAnsiTheme="majorHAnsi"/>
                      <w:sz w:val="22"/>
                    </w:rPr>
                    <w:t>ne og hjalp</w:t>
                  </w:r>
                  <w:r w:rsidR="0057523D" w:rsidRPr="00A33765">
                    <w:rPr>
                      <w:rFonts w:asciiTheme="majorHAnsi" w:hAnsiTheme="majorHAnsi"/>
                      <w:sz w:val="22"/>
                    </w:rPr>
                    <w:t xml:space="preserve"> barnet og de andre til at komme videre. </w:t>
                  </w:r>
                </w:p>
                <w:p w:rsidR="007E3E26" w:rsidRDefault="007E3E26" w:rsidP="007E3E26">
                  <w:pPr>
                    <w:spacing w:line="360" w:lineRule="auto"/>
                    <w:rPr>
                      <w:rFonts w:asciiTheme="majorHAnsi" w:hAnsiTheme="majorHAnsi" w:cstheme="majorHAnsi"/>
                      <w:sz w:val="22"/>
                      <w:szCs w:val="18"/>
                    </w:rPr>
                  </w:pPr>
                </w:p>
                <w:p w:rsidR="007E3E26" w:rsidRDefault="007E3E26" w:rsidP="007E3E26">
                  <w:pPr>
                    <w:spacing w:line="360" w:lineRule="auto"/>
                    <w:rPr>
                      <w:rFonts w:asciiTheme="majorHAnsi" w:hAnsiTheme="majorHAnsi" w:cstheme="majorHAnsi"/>
                      <w:sz w:val="22"/>
                      <w:szCs w:val="18"/>
                    </w:rPr>
                  </w:pPr>
                </w:p>
                <w:p w:rsidR="00AD2626" w:rsidRDefault="00AD2626" w:rsidP="007E3E26">
                  <w:pPr>
                    <w:spacing w:line="360" w:lineRule="auto"/>
                    <w:rPr>
                      <w:rFonts w:asciiTheme="majorHAnsi" w:hAnsiTheme="majorHAnsi" w:cstheme="majorHAnsi"/>
                      <w:sz w:val="22"/>
                      <w:szCs w:val="18"/>
                    </w:rPr>
                  </w:pPr>
                </w:p>
                <w:p w:rsidR="007E3E26" w:rsidRDefault="007E3E26" w:rsidP="007E3E26">
                  <w:pPr>
                    <w:spacing w:line="360" w:lineRule="auto"/>
                    <w:rPr>
                      <w:rFonts w:asciiTheme="majorHAnsi" w:hAnsiTheme="majorHAnsi" w:cstheme="majorHAnsi"/>
                      <w:sz w:val="22"/>
                      <w:szCs w:val="18"/>
                    </w:rPr>
                  </w:pPr>
                </w:p>
              </w:tc>
            </w:tr>
          </w:tbl>
          <w:p w:rsidR="00337DCF" w:rsidRDefault="00337DCF" w:rsidP="00545022">
            <w:pPr>
              <w:pStyle w:val="Overskrift3"/>
              <w:outlineLvl w:val="2"/>
              <w:rPr>
                <w:rFonts w:asciiTheme="majorHAnsi" w:eastAsiaTheme="minorHAnsi" w:hAnsiTheme="majorHAnsi" w:cs="Times New Roman"/>
                <w:color w:val="auto"/>
                <w:sz w:val="24"/>
                <w:u w:val="single"/>
              </w:rPr>
            </w:pPr>
          </w:p>
          <w:p w:rsidR="00337DCF" w:rsidRDefault="00337DCF" w:rsidP="00545022">
            <w:pPr>
              <w:pStyle w:val="Overskrift3"/>
              <w:outlineLvl w:val="2"/>
              <w:rPr>
                <w:rFonts w:asciiTheme="majorHAnsi" w:eastAsiaTheme="minorHAnsi" w:hAnsiTheme="majorHAnsi" w:cs="Times New Roman"/>
                <w:color w:val="auto"/>
                <w:sz w:val="24"/>
                <w:u w:val="single"/>
              </w:rPr>
            </w:pPr>
          </w:p>
          <w:p w:rsidR="00337DCF" w:rsidRDefault="00337DCF" w:rsidP="00545022">
            <w:pPr>
              <w:pStyle w:val="Overskrift3"/>
              <w:outlineLvl w:val="2"/>
              <w:rPr>
                <w:rFonts w:asciiTheme="majorHAnsi" w:eastAsiaTheme="minorHAnsi" w:hAnsiTheme="majorHAnsi" w:cs="Times New Roman"/>
                <w:color w:val="auto"/>
                <w:sz w:val="24"/>
                <w:u w:val="single"/>
              </w:rPr>
            </w:pPr>
          </w:p>
          <w:p w:rsidR="00337DCF" w:rsidRDefault="00337DCF" w:rsidP="00545022">
            <w:pPr>
              <w:pStyle w:val="Overskrift3"/>
              <w:outlineLvl w:val="2"/>
              <w:rPr>
                <w:rFonts w:asciiTheme="majorHAnsi" w:eastAsiaTheme="minorHAnsi" w:hAnsiTheme="majorHAnsi" w:cs="Times New Roman"/>
                <w:color w:val="auto"/>
                <w:sz w:val="24"/>
                <w:u w:val="single"/>
              </w:rPr>
            </w:pPr>
          </w:p>
          <w:p w:rsidR="00F30E21" w:rsidRDefault="00F30E21" w:rsidP="00337DCF">
            <w:pPr>
              <w:pStyle w:val="Overskrift3"/>
              <w:outlineLvl w:val="2"/>
              <w:rPr>
                <w:rFonts w:asciiTheme="majorHAnsi" w:hAnsiTheme="majorHAnsi" w:cstheme="majorHAnsi"/>
                <w:b/>
                <w:sz w:val="32"/>
              </w:rPr>
            </w:pPr>
          </w:p>
          <w:p w:rsidR="00F30E21" w:rsidRDefault="00F30E21" w:rsidP="00337DCF">
            <w:pPr>
              <w:pStyle w:val="Overskrift3"/>
              <w:outlineLvl w:val="2"/>
              <w:rPr>
                <w:rFonts w:asciiTheme="majorHAnsi" w:hAnsiTheme="majorHAnsi" w:cstheme="majorHAnsi"/>
                <w:b/>
                <w:sz w:val="32"/>
              </w:rPr>
            </w:pPr>
          </w:p>
          <w:p w:rsidR="00B00004" w:rsidRPr="00337DCF" w:rsidRDefault="00B00004" w:rsidP="00337DCF">
            <w:pPr>
              <w:pStyle w:val="Overskrift3"/>
              <w:outlineLvl w:val="2"/>
              <w:rPr>
                <w:rFonts w:asciiTheme="majorHAnsi" w:hAnsiTheme="majorHAnsi" w:cstheme="majorHAnsi"/>
                <w:b/>
                <w:sz w:val="32"/>
              </w:rPr>
            </w:pPr>
            <w:bookmarkStart w:id="8" w:name="_Toc48807072"/>
            <w:r w:rsidRPr="00B630EA">
              <w:rPr>
                <w:rFonts w:asciiTheme="majorHAnsi" w:hAnsiTheme="majorHAnsi" w:cstheme="majorHAnsi"/>
                <w:b/>
                <w:sz w:val="32"/>
              </w:rPr>
              <w:t>Kommunikation og sprog</w:t>
            </w:r>
            <w:bookmarkEnd w:id="8"/>
          </w:p>
          <w:p w:rsidR="00B00004" w:rsidRPr="004B5E62" w:rsidRDefault="00B00004" w:rsidP="00B00004">
            <w:pPr>
              <w:pStyle w:val="Listeafsnit"/>
              <w:numPr>
                <w:ilvl w:val="0"/>
                <w:numId w:val="5"/>
              </w:numPr>
              <w:ind w:left="306" w:hanging="284"/>
              <w:rPr>
                <w:rFonts w:asciiTheme="majorHAnsi" w:hAnsiTheme="majorHAnsi"/>
                <w:sz w:val="22"/>
                <w:szCs w:val="22"/>
              </w:rPr>
            </w:pPr>
            <w:r w:rsidRPr="004B5E62">
              <w:rPr>
                <w:rFonts w:asciiTheme="majorHAnsi" w:hAnsiTheme="majorHAnsi"/>
                <w:sz w:val="22"/>
                <w:szCs w:val="22"/>
              </w:rPr>
              <w:t>Det pædagogiske læringsmiljø skal understøtte, at alle børn udvikler sprog, der bidrager til, at børnene kan forstå sig selv, hinanden og deres omverden.</w:t>
            </w:r>
          </w:p>
          <w:p w:rsidR="00B00004" w:rsidRPr="004B5E62" w:rsidRDefault="00B00004" w:rsidP="00B00004">
            <w:pPr>
              <w:ind w:left="306" w:hanging="284"/>
              <w:rPr>
                <w:rFonts w:asciiTheme="majorHAnsi" w:hAnsiTheme="majorHAnsi"/>
                <w:sz w:val="22"/>
                <w:szCs w:val="22"/>
              </w:rPr>
            </w:pPr>
          </w:p>
          <w:p w:rsidR="00B00004" w:rsidRPr="00337DCF" w:rsidRDefault="00B00004" w:rsidP="00337DCF">
            <w:pPr>
              <w:pStyle w:val="Listeafsnit"/>
              <w:numPr>
                <w:ilvl w:val="0"/>
                <w:numId w:val="5"/>
              </w:numPr>
              <w:ind w:left="306" w:hanging="284"/>
              <w:rPr>
                <w:rFonts w:asciiTheme="majorHAnsi" w:hAnsiTheme="majorHAnsi"/>
                <w:sz w:val="22"/>
                <w:szCs w:val="22"/>
              </w:rPr>
            </w:pPr>
            <w:r w:rsidRPr="004B5E62">
              <w:rPr>
                <w:rFonts w:asciiTheme="majorHAnsi" w:hAnsiTheme="majorHAnsi"/>
                <w:sz w:val="22"/>
                <w:szCs w:val="22"/>
              </w:rPr>
              <w:t>Det pædagogiske læringsmiljø skal understøtte, at alle børn opnår erfaringer med at kommunikere og sprogliggøre tanker, behov og ideer, som børnene kan anvende i sociale fællesskaber.</w:t>
            </w:r>
          </w:p>
          <w:p w:rsidR="00B00004" w:rsidRPr="00B00004" w:rsidRDefault="00B00004" w:rsidP="00B00004">
            <w:pPr>
              <w:rPr>
                <w:rFonts w:asciiTheme="majorHAnsi" w:hAnsiTheme="majorHAnsi"/>
              </w:rPr>
            </w:pPr>
          </w:p>
          <w:tbl>
            <w:tblPr>
              <w:tblStyle w:val="Tabel-Gitte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701"/>
              <w:gridCol w:w="4701"/>
            </w:tblGrid>
            <w:tr w:rsidR="00B00004" w:rsidRPr="00AD2626" w:rsidTr="0013733F">
              <w:tc>
                <w:tcPr>
                  <w:tcW w:w="2500" w:type="pct"/>
                </w:tcPr>
                <w:p w:rsidR="00B00004" w:rsidRPr="00C04B6A" w:rsidRDefault="00F5037F" w:rsidP="00B630EA">
                  <w:pPr>
                    <w:jc w:val="center"/>
                    <w:rPr>
                      <w:rFonts w:asciiTheme="majorHAnsi" w:hAnsiTheme="majorHAnsi" w:cstheme="majorHAnsi"/>
                      <w:b/>
                      <w:sz w:val="32"/>
                      <w:szCs w:val="32"/>
                    </w:rPr>
                  </w:pPr>
                  <w:r w:rsidRPr="00C04B6A">
                    <w:rPr>
                      <w:rFonts w:asciiTheme="majorHAnsi" w:hAnsiTheme="majorHAnsi" w:cstheme="majorHAnsi"/>
                      <w:b/>
                      <w:sz w:val="32"/>
                      <w:szCs w:val="32"/>
                    </w:rPr>
                    <w:t>SÅDAN GØR VI HOS OS</w:t>
                  </w:r>
                </w:p>
                <w:p w:rsidR="00B630EA" w:rsidRPr="00F30E21" w:rsidRDefault="00B630EA" w:rsidP="00B630EA">
                  <w:pPr>
                    <w:jc w:val="center"/>
                    <w:rPr>
                      <w:rFonts w:asciiTheme="majorHAnsi" w:hAnsiTheme="majorHAnsi" w:cstheme="majorHAnsi"/>
                      <w:b/>
                      <w:sz w:val="22"/>
                      <w:szCs w:val="22"/>
                    </w:rPr>
                  </w:pPr>
                </w:p>
                <w:p w:rsidR="006525A4" w:rsidRPr="00337DCF" w:rsidRDefault="006525A4" w:rsidP="00337DCF">
                  <w:pPr>
                    <w:rPr>
                      <w:rFonts w:asciiTheme="majorHAnsi" w:hAnsiTheme="majorHAnsi" w:cstheme="majorHAnsi"/>
                      <w:b/>
                      <w:sz w:val="28"/>
                    </w:rPr>
                  </w:pPr>
                  <w:r w:rsidRPr="00337DCF">
                    <w:rPr>
                      <w:rFonts w:asciiTheme="majorHAnsi" w:hAnsiTheme="majorHAnsi" w:cstheme="majorHAnsi"/>
                      <w:sz w:val="22"/>
                    </w:rPr>
                    <w:t>Børns</w:t>
                  </w:r>
                  <w:r w:rsidR="00B630EA" w:rsidRPr="00337DCF">
                    <w:rPr>
                      <w:rFonts w:asciiTheme="majorHAnsi" w:hAnsiTheme="majorHAnsi" w:cstheme="majorHAnsi"/>
                      <w:sz w:val="22"/>
                    </w:rPr>
                    <w:t xml:space="preserve"> kommunikation og sprog tillæres</w:t>
                  </w:r>
                  <w:r w:rsidRPr="00337DCF">
                    <w:rPr>
                      <w:rFonts w:asciiTheme="majorHAnsi" w:hAnsiTheme="majorHAnsi" w:cstheme="majorHAnsi"/>
                      <w:sz w:val="22"/>
                    </w:rPr>
                    <w:t xml:space="preserve"> og udvikles i nær</w:t>
                  </w:r>
                  <w:r w:rsidR="00B153C9" w:rsidRPr="00337DCF">
                    <w:rPr>
                      <w:rFonts w:asciiTheme="majorHAnsi" w:hAnsiTheme="majorHAnsi" w:cstheme="majorHAnsi"/>
                      <w:sz w:val="22"/>
                    </w:rPr>
                    <w:t>e relationer</w:t>
                  </w:r>
                  <w:r w:rsidR="00F30E21">
                    <w:rPr>
                      <w:rFonts w:asciiTheme="majorHAnsi" w:hAnsiTheme="majorHAnsi" w:cstheme="majorHAnsi"/>
                      <w:sz w:val="22"/>
                    </w:rPr>
                    <w:t>. I samspil med</w:t>
                  </w:r>
                  <w:r w:rsidRPr="00337DCF">
                    <w:rPr>
                      <w:rFonts w:asciiTheme="majorHAnsi" w:hAnsiTheme="majorHAnsi" w:cstheme="majorHAnsi"/>
                      <w:sz w:val="22"/>
                    </w:rPr>
                    <w:t xml:space="preserve"> forældre, i fællesskaber med </w:t>
                  </w:r>
                  <w:r w:rsidR="00B630EA" w:rsidRPr="00337DCF">
                    <w:rPr>
                      <w:rFonts w:asciiTheme="majorHAnsi" w:hAnsiTheme="majorHAnsi" w:cstheme="majorHAnsi"/>
                      <w:sz w:val="22"/>
                    </w:rPr>
                    <w:t>andre børn</w:t>
                  </w:r>
                  <w:r w:rsidR="00F30E21">
                    <w:rPr>
                      <w:rFonts w:asciiTheme="majorHAnsi" w:hAnsiTheme="majorHAnsi" w:cstheme="majorHAnsi"/>
                      <w:sz w:val="22"/>
                    </w:rPr>
                    <w:t>,</w:t>
                  </w:r>
                  <w:r w:rsidR="00B630EA" w:rsidRPr="00337DCF">
                    <w:rPr>
                      <w:rFonts w:asciiTheme="majorHAnsi" w:hAnsiTheme="majorHAnsi" w:cstheme="majorHAnsi"/>
                      <w:sz w:val="22"/>
                    </w:rPr>
                    <w:t xml:space="preserve"> samt i samspillet</w:t>
                  </w:r>
                  <w:r w:rsidRPr="00337DCF">
                    <w:rPr>
                      <w:rFonts w:asciiTheme="majorHAnsi" w:hAnsiTheme="majorHAnsi" w:cstheme="majorHAnsi"/>
                      <w:sz w:val="22"/>
                    </w:rPr>
                    <w:t xml:space="preserve"> med </w:t>
                  </w:r>
                  <w:r w:rsidR="00AA7BE3" w:rsidRPr="00337DCF">
                    <w:rPr>
                      <w:rFonts w:asciiTheme="majorHAnsi" w:hAnsiTheme="majorHAnsi" w:cstheme="majorHAnsi"/>
                      <w:sz w:val="22"/>
                    </w:rPr>
                    <w:t xml:space="preserve">det </w:t>
                  </w:r>
                  <w:r w:rsidR="006471D5" w:rsidRPr="00337DCF">
                    <w:rPr>
                      <w:rFonts w:asciiTheme="majorHAnsi" w:hAnsiTheme="majorHAnsi" w:cstheme="majorHAnsi"/>
                      <w:sz w:val="22"/>
                    </w:rPr>
                    <w:t>pædagogiske personale i vores dagtilbud.</w:t>
                  </w:r>
                </w:p>
                <w:p w:rsidR="006471D5" w:rsidRPr="00AD2626" w:rsidRDefault="006471D5" w:rsidP="006471D5">
                  <w:pPr>
                    <w:pStyle w:val="Listeafsnit"/>
                    <w:rPr>
                      <w:rFonts w:asciiTheme="majorHAnsi" w:hAnsiTheme="majorHAnsi" w:cstheme="majorHAnsi"/>
                      <w:b/>
                      <w:sz w:val="32"/>
                    </w:rPr>
                  </w:pPr>
                </w:p>
                <w:p w:rsidR="00AA7BE3" w:rsidRPr="00337DCF" w:rsidRDefault="0071389E" w:rsidP="00337DCF">
                  <w:pPr>
                    <w:rPr>
                      <w:rFonts w:asciiTheme="majorHAnsi" w:hAnsiTheme="majorHAnsi" w:cstheme="majorHAnsi"/>
                      <w:sz w:val="22"/>
                    </w:rPr>
                  </w:pPr>
                  <w:r w:rsidRPr="00337DCF">
                    <w:rPr>
                      <w:rFonts w:asciiTheme="majorHAnsi" w:hAnsiTheme="majorHAnsi" w:cstheme="majorHAnsi"/>
                      <w:sz w:val="22"/>
                    </w:rPr>
                    <w:t>I vores dagtilbud tænker vi sproglige læringsmu</w:t>
                  </w:r>
                  <w:r w:rsidR="006471D5" w:rsidRPr="00337DCF">
                    <w:rPr>
                      <w:rFonts w:asciiTheme="majorHAnsi" w:hAnsiTheme="majorHAnsi" w:cstheme="majorHAnsi"/>
                      <w:sz w:val="22"/>
                    </w:rPr>
                    <w:t>ligheder i alle rutiner og aktiviteter</w:t>
                  </w:r>
                  <w:r w:rsidR="000E1DD0" w:rsidRPr="00337DCF">
                    <w:rPr>
                      <w:rFonts w:asciiTheme="majorHAnsi" w:hAnsiTheme="majorHAnsi" w:cstheme="majorHAnsi"/>
                      <w:sz w:val="22"/>
                    </w:rPr>
                    <w:t>. Vi anvender DUÅ, i form af besk</w:t>
                  </w:r>
                  <w:r w:rsidR="005D0FB4" w:rsidRPr="00337DCF">
                    <w:rPr>
                      <w:rFonts w:asciiTheme="majorHAnsi" w:hAnsiTheme="majorHAnsi" w:cstheme="majorHAnsi"/>
                      <w:sz w:val="22"/>
                    </w:rPr>
                    <w:t xml:space="preserve">rivende kommentarer, naboros og </w:t>
                  </w:r>
                  <w:r w:rsidR="000E1DD0" w:rsidRPr="00337DCF">
                    <w:rPr>
                      <w:rFonts w:asciiTheme="majorHAnsi" w:hAnsiTheme="majorHAnsi" w:cstheme="majorHAnsi"/>
                      <w:sz w:val="22"/>
                    </w:rPr>
                    <w:t>under</w:t>
                  </w:r>
                  <w:r w:rsidR="005D0FB4" w:rsidRPr="00337DCF">
                    <w:rPr>
                      <w:rFonts w:asciiTheme="majorHAnsi" w:hAnsiTheme="majorHAnsi" w:cstheme="majorHAnsi"/>
                      <w:sz w:val="22"/>
                    </w:rPr>
                    <w:t>støtter det sproglige nonverbalt</w:t>
                  </w:r>
                  <w:r w:rsidR="000E1DD0" w:rsidRPr="00337DCF">
                    <w:rPr>
                      <w:rFonts w:asciiTheme="majorHAnsi" w:hAnsiTheme="majorHAnsi" w:cstheme="majorHAnsi"/>
                      <w:sz w:val="22"/>
                    </w:rPr>
                    <w:t xml:space="preserve">. </w:t>
                  </w:r>
                </w:p>
                <w:p w:rsidR="005D0FB4" w:rsidRPr="00A33765" w:rsidRDefault="005D0FB4" w:rsidP="005D0FB4">
                  <w:pPr>
                    <w:pStyle w:val="Listeafsnit"/>
                    <w:rPr>
                      <w:rFonts w:asciiTheme="majorHAnsi" w:hAnsiTheme="majorHAnsi" w:cstheme="majorHAnsi"/>
                      <w:sz w:val="22"/>
                    </w:rPr>
                  </w:pPr>
                </w:p>
                <w:p w:rsidR="00B00004" w:rsidRPr="00337DCF" w:rsidRDefault="00D70692" w:rsidP="00337DCF">
                  <w:pPr>
                    <w:rPr>
                      <w:rFonts w:asciiTheme="majorHAnsi" w:hAnsiTheme="majorHAnsi"/>
                      <w:sz w:val="22"/>
                      <w:szCs w:val="22"/>
                    </w:rPr>
                  </w:pPr>
                  <w:r w:rsidRPr="00337DCF">
                    <w:rPr>
                      <w:rFonts w:asciiTheme="majorHAnsi" w:hAnsiTheme="majorHAnsi" w:cstheme="majorHAnsi"/>
                      <w:sz w:val="22"/>
                    </w:rPr>
                    <w:t>I dialogen med det pædagogiske personale som sproglige rollemodeller, udvikles børns sprog</w:t>
                  </w:r>
                  <w:r w:rsidR="005D0FB4" w:rsidRPr="00337DCF">
                    <w:rPr>
                      <w:rFonts w:asciiTheme="majorHAnsi" w:hAnsiTheme="majorHAnsi" w:cstheme="majorHAnsi"/>
                      <w:sz w:val="22"/>
                    </w:rPr>
                    <w:t xml:space="preserve"> ved at lytte, fort</w:t>
                  </w:r>
                  <w:r w:rsidRPr="00337DCF">
                    <w:rPr>
                      <w:rFonts w:asciiTheme="majorHAnsi" w:hAnsiTheme="majorHAnsi" w:cstheme="majorHAnsi"/>
                      <w:sz w:val="22"/>
                    </w:rPr>
                    <w:t xml:space="preserve">ælle, stille spørgsmål og </w:t>
                  </w:r>
                  <w:r w:rsidR="005D0FB4" w:rsidRPr="00337DCF">
                    <w:rPr>
                      <w:rFonts w:asciiTheme="majorHAnsi" w:hAnsiTheme="majorHAnsi" w:cstheme="majorHAnsi"/>
                      <w:sz w:val="22"/>
                    </w:rPr>
                    <w:t>lege med sproget</w:t>
                  </w:r>
                  <w:r w:rsidRPr="00337DCF">
                    <w:rPr>
                      <w:rFonts w:asciiTheme="majorHAnsi" w:hAnsiTheme="majorHAnsi" w:cstheme="majorHAnsi"/>
                      <w:sz w:val="22"/>
                    </w:rPr>
                    <w:t>. Derved</w:t>
                  </w:r>
                  <w:r w:rsidR="003E476A" w:rsidRPr="00337DCF">
                    <w:rPr>
                      <w:rFonts w:asciiTheme="majorHAnsi" w:hAnsiTheme="majorHAnsi" w:cstheme="majorHAnsi"/>
                      <w:sz w:val="22"/>
                    </w:rPr>
                    <w:t xml:space="preserve"> udvikles børnenes</w:t>
                  </w:r>
                  <w:r w:rsidRPr="00337DCF">
                    <w:rPr>
                      <w:rFonts w:asciiTheme="majorHAnsi" w:hAnsiTheme="majorHAnsi" w:cstheme="majorHAnsi"/>
                      <w:sz w:val="22"/>
                    </w:rPr>
                    <w:t xml:space="preserve"> </w:t>
                  </w:r>
                  <w:r w:rsidR="003E476A" w:rsidRPr="00337DCF">
                    <w:rPr>
                      <w:rFonts w:asciiTheme="majorHAnsi" w:hAnsiTheme="majorHAnsi" w:cstheme="majorHAnsi"/>
                      <w:sz w:val="22"/>
                    </w:rPr>
                    <w:t>sproglige kompetencer, som har betydning</w:t>
                  </w:r>
                  <w:r w:rsidR="00C2489A" w:rsidRPr="00337DCF">
                    <w:rPr>
                      <w:rFonts w:asciiTheme="majorHAnsi" w:hAnsiTheme="majorHAnsi" w:cstheme="majorHAnsi"/>
                      <w:sz w:val="22"/>
                    </w:rPr>
                    <w:t xml:space="preserve"> for evne</w:t>
                  </w:r>
                  <w:r w:rsidR="00B153C9" w:rsidRPr="00337DCF">
                    <w:rPr>
                      <w:rFonts w:asciiTheme="majorHAnsi" w:hAnsiTheme="majorHAnsi" w:cstheme="majorHAnsi"/>
                      <w:sz w:val="22"/>
                    </w:rPr>
                    <w:t>n</w:t>
                  </w:r>
                  <w:r w:rsidR="00C2489A" w:rsidRPr="00337DCF">
                    <w:rPr>
                      <w:rFonts w:asciiTheme="majorHAnsi" w:hAnsiTheme="majorHAnsi" w:cstheme="majorHAnsi"/>
                      <w:sz w:val="22"/>
                    </w:rPr>
                    <w:t xml:space="preserve"> til at indgå i</w:t>
                  </w:r>
                  <w:r w:rsidR="00756C9B" w:rsidRPr="00337DCF">
                    <w:rPr>
                      <w:rFonts w:asciiTheme="majorHAnsi" w:hAnsiTheme="majorHAnsi" w:cstheme="majorHAnsi"/>
                      <w:sz w:val="22"/>
                    </w:rPr>
                    <w:t xml:space="preserve"> sproglige fællesskaber.</w:t>
                  </w:r>
                  <w:r w:rsidR="00991800" w:rsidRPr="00337DCF">
                    <w:rPr>
                      <w:rFonts w:asciiTheme="majorHAnsi" w:hAnsiTheme="majorHAnsi" w:cstheme="majorHAnsi"/>
                      <w:sz w:val="22"/>
                    </w:rPr>
                    <w:t xml:space="preserve"> ”Vær nysgerrig”</w:t>
                  </w:r>
                  <w:r w:rsidR="00FB50CF" w:rsidRPr="00337DCF">
                    <w:rPr>
                      <w:rFonts w:asciiTheme="majorHAnsi" w:hAnsiTheme="majorHAnsi" w:cstheme="majorHAnsi"/>
                      <w:sz w:val="22"/>
                    </w:rPr>
                    <w:t xml:space="preserve"> som børne</w:t>
                  </w:r>
                  <w:r w:rsidR="00542560" w:rsidRPr="00337DCF">
                    <w:rPr>
                      <w:rFonts w:asciiTheme="majorHAnsi" w:hAnsiTheme="majorHAnsi" w:cstheme="majorHAnsi"/>
                      <w:sz w:val="22"/>
                    </w:rPr>
                    <w:t>–</w:t>
                  </w:r>
                  <w:r w:rsidR="00337DCF">
                    <w:rPr>
                      <w:rFonts w:asciiTheme="majorHAnsi" w:hAnsiTheme="majorHAnsi" w:cstheme="majorHAnsi"/>
                      <w:sz w:val="22"/>
                    </w:rPr>
                    <w:t xml:space="preserve"> </w:t>
                  </w:r>
                  <w:r w:rsidR="00991800" w:rsidRPr="00337DCF">
                    <w:rPr>
                      <w:rFonts w:asciiTheme="majorHAnsi" w:hAnsiTheme="majorHAnsi" w:cstheme="majorHAnsi"/>
                      <w:sz w:val="22"/>
                    </w:rPr>
                    <w:t xml:space="preserve">og ungepolitikken siger. Nysgerrig på </w:t>
                  </w:r>
                  <w:r w:rsidR="00542560" w:rsidRPr="00337DCF">
                    <w:rPr>
                      <w:rFonts w:asciiTheme="majorHAnsi" w:hAnsiTheme="majorHAnsi" w:cstheme="majorHAnsi"/>
                      <w:sz w:val="22"/>
                    </w:rPr>
                    <w:t xml:space="preserve">hvad børnene kommer med, så de </w:t>
                  </w:r>
                  <w:r w:rsidR="00542560" w:rsidRPr="00337DCF">
                    <w:rPr>
                      <w:rFonts w:asciiTheme="majorHAnsi" w:hAnsiTheme="majorHAnsi"/>
                      <w:sz w:val="22"/>
                      <w:szCs w:val="22"/>
                    </w:rPr>
                    <w:t>kan forstå sig selv, hinanden og deres omverden.</w:t>
                  </w:r>
                </w:p>
              </w:tc>
              <w:tc>
                <w:tcPr>
                  <w:tcW w:w="2500" w:type="pct"/>
                </w:tcPr>
                <w:p w:rsidR="00B00004" w:rsidRPr="00C04B6A" w:rsidRDefault="00B00004" w:rsidP="00AD2626">
                  <w:pPr>
                    <w:jc w:val="center"/>
                    <w:rPr>
                      <w:rFonts w:asciiTheme="majorHAnsi" w:hAnsiTheme="majorHAnsi" w:cstheme="majorHAnsi"/>
                      <w:b/>
                      <w:color w:val="000000" w:themeColor="text1"/>
                      <w:sz w:val="32"/>
                      <w:szCs w:val="18"/>
                    </w:rPr>
                  </w:pPr>
                  <w:r w:rsidRPr="00C04B6A">
                    <w:rPr>
                      <w:rFonts w:asciiTheme="majorHAnsi" w:hAnsiTheme="majorHAnsi" w:cstheme="majorHAnsi"/>
                      <w:b/>
                      <w:color w:val="000000" w:themeColor="text1"/>
                      <w:sz w:val="32"/>
                      <w:szCs w:val="18"/>
                    </w:rPr>
                    <w:t>EKSEMPLER</w:t>
                  </w:r>
                </w:p>
                <w:p w:rsidR="00AD2626" w:rsidRPr="00F30E21" w:rsidRDefault="00AD2626" w:rsidP="005072F7">
                  <w:pPr>
                    <w:autoSpaceDE w:val="0"/>
                    <w:autoSpaceDN w:val="0"/>
                    <w:adjustRightInd w:val="0"/>
                    <w:rPr>
                      <w:rFonts w:asciiTheme="majorHAnsi" w:hAnsiTheme="majorHAnsi" w:cstheme="majorHAnsi"/>
                      <w:b/>
                      <w:bCs/>
                      <w:color w:val="000000" w:themeColor="text1"/>
                      <w:sz w:val="22"/>
                    </w:rPr>
                  </w:pPr>
                </w:p>
                <w:p w:rsidR="005072F7" w:rsidRPr="00A33765" w:rsidRDefault="00AD2626" w:rsidP="005072F7">
                  <w:pPr>
                    <w:autoSpaceDE w:val="0"/>
                    <w:autoSpaceDN w:val="0"/>
                    <w:adjustRightInd w:val="0"/>
                    <w:rPr>
                      <w:rFonts w:asciiTheme="majorHAnsi" w:hAnsiTheme="majorHAnsi" w:cstheme="majorHAnsi"/>
                      <w:b/>
                      <w:bCs/>
                      <w:color w:val="000000" w:themeColor="text1"/>
                      <w:sz w:val="22"/>
                    </w:rPr>
                  </w:pPr>
                  <w:r w:rsidRPr="00A33765">
                    <w:rPr>
                      <w:rFonts w:asciiTheme="majorHAnsi" w:hAnsiTheme="majorHAnsi" w:cstheme="majorHAnsi"/>
                      <w:b/>
                      <w:bCs/>
                      <w:color w:val="000000" w:themeColor="text1"/>
                      <w:sz w:val="22"/>
                    </w:rPr>
                    <w:t>”Biavleren vs. Astronauten”</w:t>
                  </w:r>
                </w:p>
                <w:p w:rsidR="005072F7" w:rsidRPr="00A33765" w:rsidRDefault="00C25CC0" w:rsidP="005072F7">
                  <w:pPr>
                    <w:autoSpaceDE w:val="0"/>
                    <w:autoSpaceDN w:val="0"/>
                    <w:adjustRightInd w:val="0"/>
                    <w:rPr>
                      <w:rFonts w:asciiTheme="majorHAnsi" w:hAnsiTheme="majorHAnsi" w:cstheme="majorHAnsi"/>
                      <w:color w:val="000000" w:themeColor="text1"/>
                      <w:sz w:val="22"/>
                    </w:rPr>
                  </w:pPr>
                  <w:r w:rsidRPr="00A33765">
                    <w:rPr>
                      <w:rFonts w:asciiTheme="majorHAnsi" w:hAnsiTheme="majorHAnsi" w:cstheme="majorHAnsi"/>
                      <w:color w:val="000000" w:themeColor="text1"/>
                      <w:sz w:val="22"/>
                    </w:rPr>
                    <w:t>Til en samling</w:t>
                  </w:r>
                  <w:r w:rsidR="005072F7" w:rsidRPr="00A33765">
                    <w:rPr>
                      <w:rFonts w:asciiTheme="majorHAnsi" w:hAnsiTheme="majorHAnsi" w:cstheme="majorHAnsi"/>
                      <w:color w:val="000000" w:themeColor="text1"/>
                      <w:sz w:val="22"/>
                    </w:rPr>
                    <w:t xml:space="preserve"> talte</w:t>
                  </w:r>
                  <w:r w:rsidRPr="00A33765">
                    <w:rPr>
                      <w:rFonts w:asciiTheme="majorHAnsi" w:hAnsiTheme="majorHAnsi" w:cstheme="majorHAnsi"/>
                      <w:color w:val="000000" w:themeColor="text1"/>
                      <w:sz w:val="22"/>
                    </w:rPr>
                    <w:t xml:space="preserve"> vi</w:t>
                  </w:r>
                  <w:r w:rsidR="005072F7" w:rsidRPr="00A33765">
                    <w:rPr>
                      <w:rFonts w:asciiTheme="majorHAnsi" w:hAnsiTheme="majorHAnsi" w:cstheme="majorHAnsi"/>
                      <w:color w:val="000000" w:themeColor="text1"/>
                      <w:sz w:val="22"/>
                    </w:rPr>
                    <w:t xml:space="preserve"> om fastelav</w:t>
                  </w:r>
                  <w:r w:rsidR="009E2505" w:rsidRPr="00A33765">
                    <w:rPr>
                      <w:rFonts w:asciiTheme="majorHAnsi" w:hAnsiTheme="majorHAnsi" w:cstheme="majorHAnsi"/>
                      <w:color w:val="000000" w:themeColor="text1"/>
                      <w:sz w:val="22"/>
                    </w:rPr>
                    <w:t xml:space="preserve">n. Jeg havde en stor tegning af </w:t>
                  </w:r>
                  <w:r w:rsidR="005072F7" w:rsidRPr="00A33765">
                    <w:rPr>
                      <w:rFonts w:asciiTheme="majorHAnsi" w:hAnsiTheme="majorHAnsi" w:cstheme="majorHAnsi"/>
                      <w:color w:val="000000" w:themeColor="text1"/>
                      <w:sz w:val="22"/>
                    </w:rPr>
                    <w:t>en fastelavnsfest med. Her var der noget visuelt som børnene kunne se på, og</w:t>
                  </w:r>
                  <w:r w:rsidRPr="00A33765">
                    <w:rPr>
                      <w:rFonts w:asciiTheme="majorHAnsi" w:hAnsiTheme="majorHAnsi" w:cstheme="majorHAnsi"/>
                      <w:color w:val="000000" w:themeColor="text1"/>
                      <w:sz w:val="22"/>
                    </w:rPr>
                    <w:t xml:space="preserve"> </w:t>
                  </w:r>
                  <w:r w:rsidR="009E2505" w:rsidRPr="00A33765">
                    <w:rPr>
                      <w:rFonts w:asciiTheme="majorHAnsi" w:hAnsiTheme="majorHAnsi" w:cstheme="majorHAnsi"/>
                      <w:color w:val="000000" w:themeColor="text1"/>
                      <w:sz w:val="22"/>
                    </w:rPr>
                    <w:t xml:space="preserve">derigennem </w:t>
                  </w:r>
                  <w:r w:rsidR="005072F7" w:rsidRPr="00A33765">
                    <w:rPr>
                      <w:rFonts w:asciiTheme="majorHAnsi" w:hAnsiTheme="majorHAnsi" w:cstheme="majorHAnsi"/>
                      <w:color w:val="000000" w:themeColor="text1"/>
                      <w:sz w:val="22"/>
                    </w:rPr>
                    <w:t>havde</w:t>
                  </w:r>
                  <w:r w:rsidR="00D222A6">
                    <w:rPr>
                      <w:rFonts w:asciiTheme="majorHAnsi" w:hAnsiTheme="majorHAnsi" w:cstheme="majorHAnsi"/>
                      <w:color w:val="000000" w:themeColor="text1"/>
                      <w:sz w:val="22"/>
                    </w:rPr>
                    <w:t xml:space="preserve"> vi</w:t>
                  </w:r>
                  <w:r w:rsidR="005072F7" w:rsidRPr="00A33765">
                    <w:rPr>
                      <w:rFonts w:asciiTheme="majorHAnsi" w:hAnsiTheme="majorHAnsi" w:cstheme="majorHAnsi"/>
                      <w:color w:val="000000" w:themeColor="text1"/>
                      <w:sz w:val="22"/>
                    </w:rPr>
                    <w:t xml:space="preserve"> en dialog om hvad man kunne være klædt ud som til fastelavn.</w:t>
                  </w:r>
                </w:p>
                <w:p w:rsidR="005072F7" w:rsidRPr="00A33765" w:rsidRDefault="00D222A6" w:rsidP="005072F7">
                  <w:pPr>
                    <w:autoSpaceDE w:val="0"/>
                    <w:autoSpaceDN w:val="0"/>
                    <w:adjustRightInd w:val="0"/>
                    <w:rPr>
                      <w:rFonts w:asciiTheme="majorHAnsi" w:hAnsiTheme="majorHAnsi" w:cstheme="majorHAnsi"/>
                      <w:color w:val="000000" w:themeColor="text1"/>
                      <w:sz w:val="22"/>
                    </w:rPr>
                  </w:pPr>
                  <w:r>
                    <w:rPr>
                      <w:rFonts w:asciiTheme="majorHAnsi" w:hAnsiTheme="majorHAnsi" w:cstheme="majorHAnsi"/>
                      <w:color w:val="000000" w:themeColor="text1"/>
                      <w:sz w:val="22"/>
                    </w:rPr>
                    <w:t>På billedet var der bl.a.</w:t>
                  </w:r>
                  <w:r w:rsidR="005072F7" w:rsidRPr="00A33765">
                    <w:rPr>
                      <w:rFonts w:asciiTheme="majorHAnsi" w:hAnsiTheme="majorHAnsi" w:cstheme="majorHAnsi"/>
                      <w:color w:val="000000" w:themeColor="text1"/>
                      <w:sz w:val="22"/>
                    </w:rPr>
                    <w:t xml:space="preserve"> en biav</w:t>
                  </w:r>
                  <w:r>
                    <w:rPr>
                      <w:rFonts w:asciiTheme="majorHAnsi" w:hAnsiTheme="majorHAnsi" w:cstheme="majorHAnsi"/>
                      <w:color w:val="000000" w:themeColor="text1"/>
                      <w:sz w:val="22"/>
                    </w:rPr>
                    <w:t>ler;</w:t>
                  </w:r>
                </w:p>
                <w:p w:rsidR="00C25CC0" w:rsidRPr="00A33765" w:rsidRDefault="00C25CC0" w:rsidP="005072F7">
                  <w:pPr>
                    <w:autoSpaceDE w:val="0"/>
                    <w:autoSpaceDN w:val="0"/>
                    <w:adjustRightInd w:val="0"/>
                    <w:rPr>
                      <w:rFonts w:asciiTheme="majorHAnsi" w:hAnsiTheme="majorHAnsi" w:cstheme="majorHAnsi"/>
                      <w:color w:val="000000" w:themeColor="text1"/>
                      <w:sz w:val="22"/>
                    </w:rPr>
                  </w:pPr>
                </w:p>
                <w:p w:rsidR="005072F7" w:rsidRPr="00A33765" w:rsidRDefault="00D222A6" w:rsidP="005072F7">
                  <w:pPr>
                    <w:autoSpaceDE w:val="0"/>
                    <w:autoSpaceDN w:val="0"/>
                    <w:adjustRightInd w:val="0"/>
                    <w:rPr>
                      <w:rFonts w:asciiTheme="majorHAnsi" w:hAnsiTheme="majorHAnsi" w:cstheme="majorHAnsi"/>
                      <w:color w:val="000000" w:themeColor="text1"/>
                      <w:sz w:val="22"/>
                    </w:rPr>
                  </w:pPr>
                  <w:r>
                    <w:rPr>
                      <w:rFonts w:asciiTheme="majorHAnsi" w:hAnsiTheme="majorHAnsi" w:cstheme="majorHAnsi"/>
                      <w:color w:val="000000" w:themeColor="text1"/>
                      <w:sz w:val="22"/>
                    </w:rPr>
                    <w:t>Medarbejder</w:t>
                  </w:r>
                  <w:r w:rsidR="005072F7" w:rsidRPr="00A33765">
                    <w:rPr>
                      <w:rFonts w:asciiTheme="majorHAnsi" w:hAnsiTheme="majorHAnsi" w:cstheme="majorHAnsi"/>
                      <w:color w:val="000000" w:themeColor="text1"/>
                      <w:sz w:val="22"/>
                    </w:rPr>
                    <w:t>: Er der nogen der kan se hvad der er på billedet?</w:t>
                  </w:r>
                </w:p>
                <w:p w:rsidR="00D222A6" w:rsidRDefault="00D222A6" w:rsidP="005072F7">
                  <w:pPr>
                    <w:autoSpaceDE w:val="0"/>
                    <w:autoSpaceDN w:val="0"/>
                    <w:adjustRightInd w:val="0"/>
                    <w:rPr>
                      <w:rFonts w:asciiTheme="majorHAnsi" w:hAnsiTheme="majorHAnsi" w:cstheme="majorHAnsi"/>
                      <w:color w:val="000000" w:themeColor="text1"/>
                      <w:sz w:val="22"/>
                    </w:rPr>
                  </w:pPr>
                  <w:r>
                    <w:rPr>
                      <w:rFonts w:asciiTheme="majorHAnsi" w:hAnsiTheme="majorHAnsi" w:cstheme="majorHAnsi"/>
                      <w:color w:val="000000" w:themeColor="text1"/>
                      <w:sz w:val="22"/>
                    </w:rPr>
                    <w:t>Barn: En astronaut?</w:t>
                  </w:r>
                </w:p>
                <w:p w:rsidR="005072F7" w:rsidRPr="00A33765" w:rsidRDefault="00D222A6" w:rsidP="005072F7">
                  <w:pPr>
                    <w:autoSpaceDE w:val="0"/>
                    <w:autoSpaceDN w:val="0"/>
                    <w:adjustRightInd w:val="0"/>
                    <w:rPr>
                      <w:rFonts w:asciiTheme="majorHAnsi" w:hAnsiTheme="majorHAnsi" w:cstheme="majorHAnsi"/>
                      <w:color w:val="000000" w:themeColor="text1"/>
                      <w:sz w:val="22"/>
                    </w:rPr>
                  </w:pPr>
                  <w:r>
                    <w:rPr>
                      <w:rFonts w:asciiTheme="majorHAnsi" w:hAnsiTheme="majorHAnsi" w:cstheme="majorHAnsi"/>
                      <w:color w:val="000000" w:themeColor="text1"/>
                      <w:sz w:val="22"/>
                    </w:rPr>
                    <w:t>Medarbejder</w:t>
                  </w:r>
                  <w:r w:rsidR="005072F7" w:rsidRPr="00A33765">
                    <w:rPr>
                      <w:rFonts w:asciiTheme="majorHAnsi" w:hAnsiTheme="majorHAnsi" w:cstheme="majorHAnsi"/>
                      <w:color w:val="000000" w:themeColor="text1"/>
                      <w:sz w:val="22"/>
                    </w:rPr>
                    <w:t>: Jeg kan godt forstå du synes det ligner en astronaut</w:t>
                  </w:r>
                  <w:r>
                    <w:rPr>
                      <w:rFonts w:asciiTheme="majorHAnsi" w:hAnsiTheme="majorHAnsi" w:cstheme="majorHAnsi"/>
                      <w:color w:val="000000" w:themeColor="text1"/>
                      <w:sz w:val="22"/>
                    </w:rPr>
                    <w:t>, men det er faktisk en biavler.</w:t>
                  </w:r>
                </w:p>
                <w:p w:rsidR="005072F7" w:rsidRPr="00A33765" w:rsidRDefault="00D222A6" w:rsidP="005072F7">
                  <w:pPr>
                    <w:autoSpaceDE w:val="0"/>
                    <w:autoSpaceDN w:val="0"/>
                    <w:adjustRightInd w:val="0"/>
                    <w:rPr>
                      <w:rFonts w:asciiTheme="majorHAnsi" w:hAnsiTheme="majorHAnsi" w:cstheme="majorHAnsi"/>
                      <w:color w:val="000000" w:themeColor="text1"/>
                      <w:sz w:val="22"/>
                    </w:rPr>
                  </w:pPr>
                  <w:r>
                    <w:rPr>
                      <w:rFonts w:asciiTheme="majorHAnsi" w:hAnsiTheme="majorHAnsi" w:cstheme="majorHAnsi"/>
                      <w:color w:val="000000" w:themeColor="text1"/>
                      <w:sz w:val="22"/>
                    </w:rPr>
                    <w:t>H</w:t>
                  </w:r>
                  <w:r w:rsidR="005072F7" w:rsidRPr="00A33765">
                    <w:rPr>
                      <w:rFonts w:asciiTheme="majorHAnsi" w:hAnsiTheme="majorHAnsi" w:cstheme="majorHAnsi"/>
                      <w:color w:val="000000" w:themeColor="text1"/>
                      <w:sz w:val="22"/>
                    </w:rPr>
                    <w:t>an har en slags beskyttelsesdragt på, fordi han samler honning hos bierne.</w:t>
                  </w:r>
                </w:p>
                <w:p w:rsidR="005072F7" w:rsidRPr="00A33765" w:rsidRDefault="00D222A6" w:rsidP="005072F7">
                  <w:pPr>
                    <w:autoSpaceDE w:val="0"/>
                    <w:autoSpaceDN w:val="0"/>
                    <w:adjustRightInd w:val="0"/>
                    <w:rPr>
                      <w:rFonts w:asciiTheme="majorHAnsi" w:hAnsiTheme="majorHAnsi" w:cstheme="majorHAnsi"/>
                      <w:color w:val="000000" w:themeColor="text1"/>
                      <w:sz w:val="22"/>
                    </w:rPr>
                  </w:pPr>
                  <w:r>
                    <w:rPr>
                      <w:rFonts w:asciiTheme="majorHAnsi" w:hAnsiTheme="majorHAnsi" w:cstheme="majorHAnsi"/>
                      <w:color w:val="000000" w:themeColor="text1"/>
                      <w:sz w:val="22"/>
                    </w:rPr>
                    <w:t>Barn</w:t>
                  </w:r>
                  <w:r w:rsidR="005072F7" w:rsidRPr="00A33765">
                    <w:rPr>
                      <w:rFonts w:asciiTheme="majorHAnsi" w:hAnsiTheme="majorHAnsi" w:cstheme="majorHAnsi"/>
                      <w:color w:val="000000" w:themeColor="text1"/>
                      <w:sz w:val="22"/>
                    </w:rPr>
                    <w:t>: Så kan bierne ikke stikke ham!</w:t>
                  </w:r>
                </w:p>
                <w:p w:rsidR="005072F7" w:rsidRPr="00A33765" w:rsidRDefault="00D222A6" w:rsidP="005072F7">
                  <w:pPr>
                    <w:autoSpaceDE w:val="0"/>
                    <w:autoSpaceDN w:val="0"/>
                    <w:adjustRightInd w:val="0"/>
                    <w:rPr>
                      <w:rFonts w:asciiTheme="majorHAnsi" w:hAnsiTheme="majorHAnsi" w:cstheme="majorHAnsi"/>
                      <w:color w:val="000000" w:themeColor="text1"/>
                      <w:sz w:val="22"/>
                    </w:rPr>
                  </w:pPr>
                  <w:r>
                    <w:rPr>
                      <w:rFonts w:asciiTheme="majorHAnsi" w:hAnsiTheme="majorHAnsi" w:cstheme="majorHAnsi"/>
                      <w:color w:val="000000" w:themeColor="text1"/>
                      <w:sz w:val="22"/>
                    </w:rPr>
                    <w:t>Medarbejder</w:t>
                  </w:r>
                  <w:r w:rsidR="005072F7" w:rsidRPr="00A33765">
                    <w:rPr>
                      <w:rFonts w:asciiTheme="majorHAnsi" w:hAnsiTheme="majorHAnsi" w:cstheme="majorHAnsi"/>
                      <w:color w:val="000000" w:themeColor="text1"/>
                      <w:sz w:val="22"/>
                    </w:rPr>
                    <w:t>: Det er rigtigt, så kan bierne ikke stikke ham.</w:t>
                  </w:r>
                </w:p>
                <w:p w:rsidR="00C25CC0" w:rsidRPr="00A33765" w:rsidRDefault="00C25CC0" w:rsidP="005072F7">
                  <w:pPr>
                    <w:autoSpaceDE w:val="0"/>
                    <w:autoSpaceDN w:val="0"/>
                    <w:adjustRightInd w:val="0"/>
                    <w:rPr>
                      <w:rFonts w:asciiTheme="majorHAnsi" w:hAnsiTheme="majorHAnsi" w:cstheme="majorHAnsi"/>
                      <w:color w:val="000000" w:themeColor="text1"/>
                      <w:sz w:val="22"/>
                    </w:rPr>
                  </w:pPr>
                </w:p>
                <w:p w:rsidR="005072F7" w:rsidRPr="00A33765" w:rsidRDefault="00D222A6" w:rsidP="005072F7">
                  <w:pPr>
                    <w:autoSpaceDE w:val="0"/>
                    <w:autoSpaceDN w:val="0"/>
                    <w:adjustRightInd w:val="0"/>
                    <w:rPr>
                      <w:rFonts w:asciiTheme="majorHAnsi" w:hAnsiTheme="majorHAnsi" w:cstheme="majorHAnsi"/>
                      <w:color w:val="000000" w:themeColor="text1"/>
                      <w:sz w:val="22"/>
                    </w:rPr>
                  </w:pPr>
                  <w:r>
                    <w:rPr>
                      <w:rFonts w:asciiTheme="majorHAnsi" w:hAnsiTheme="majorHAnsi" w:cstheme="majorHAnsi"/>
                      <w:color w:val="000000" w:themeColor="text1"/>
                      <w:sz w:val="22"/>
                    </w:rPr>
                    <w:t>Her fik børnene lært et nyt ord. D</w:t>
                  </w:r>
                  <w:r w:rsidR="005072F7" w:rsidRPr="00A33765">
                    <w:rPr>
                      <w:rFonts w:asciiTheme="majorHAnsi" w:hAnsiTheme="majorHAnsi" w:cstheme="majorHAnsi"/>
                      <w:color w:val="000000" w:themeColor="text1"/>
                      <w:sz w:val="22"/>
                    </w:rPr>
                    <w:t>e fik</w:t>
                  </w:r>
                  <w:r>
                    <w:rPr>
                      <w:rFonts w:asciiTheme="majorHAnsi" w:hAnsiTheme="majorHAnsi" w:cstheme="majorHAnsi"/>
                      <w:color w:val="000000" w:themeColor="text1"/>
                      <w:sz w:val="22"/>
                    </w:rPr>
                    <w:t xml:space="preserve"> en</w:t>
                  </w:r>
                  <w:r w:rsidR="005072F7" w:rsidRPr="00A33765">
                    <w:rPr>
                      <w:rFonts w:asciiTheme="majorHAnsi" w:hAnsiTheme="majorHAnsi" w:cstheme="majorHAnsi"/>
                      <w:color w:val="000000" w:themeColor="text1"/>
                      <w:sz w:val="22"/>
                    </w:rPr>
                    <w:t xml:space="preserve"> forklaring på hvad det </w:t>
                  </w:r>
                  <w:r w:rsidR="00302887">
                    <w:rPr>
                      <w:rFonts w:asciiTheme="majorHAnsi" w:hAnsiTheme="majorHAnsi" w:cstheme="majorHAnsi"/>
                      <w:color w:val="000000" w:themeColor="text1"/>
                      <w:sz w:val="22"/>
                    </w:rPr>
                    <w:t>var</w:t>
                  </w:r>
                  <w:r w:rsidR="009E2505" w:rsidRPr="00A33765">
                    <w:rPr>
                      <w:rFonts w:asciiTheme="majorHAnsi" w:hAnsiTheme="majorHAnsi" w:cstheme="majorHAnsi"/>
                      <w:color w:val="000000" w:themeColor="text1"/>
                      <w:sz w:val="22"/>
                    </w:rPr>
                    <w:t xml:space="preserve"> og de så et billede af det </w:t>
                  </w:r>
                  <w:r w:rsidR="005072F7" w:rsidRPr="00A33765">
                    <w:rPr>
                      <w:rFonts w:asciiTheme="majorHAnsi" w:hAnsiTheme="majorHAnsi" w:cstheme="majorHAnsi"/>
                      <w:color w:val="000000" w:themeColor="text1"/>
                      <w:sz w:val="22"/>
                    </w:rPr>
                    <w:t>(biavleren).</w:t>
                  </w:r>
                </w:p>
                <w:p w:rsidR="005072F7" w:rsidRPr="00A33765" w:rsidRDefault="005072F7" w:rsidP="005072F7">
                  <w:pPr>
                    <w:autoSpaceDE w:val="0"/>
                    <w:autoSpaceDN w:val="0"/>
                    <w:adjustRightInd w:val="0"/>
                    <w:rPr>
                      <w:rFonts w:asciiTheme="majorHAnsi" w:hAnsiTheme="majorHAnsi" w:cstheme="majorHAnsi"/>
                      <w:color w:val="000000" w:themeColor="text1"/>
                      <w:sz w:val="22"/>
                    </w:rPr>
                  </w:pPr>
                  <w:r w:rsidRPr="00A33765">
                    <w:rPr>
                      <w:rFonts w:asciiTheme="majorHAnsi" w:hAnsiTheme="majorHAnsi" w:cstheme="majorHAnsi"/>
                      <w:color w:val="000000" w:themeColor="text1"/>
                      <w:sz w:val="22"/>
                    </w:rPr>
                    <w:t>Samtalen til samling</w:t>
                  </w:r>
                  <w:r w:rsidR="00302887">
                    <w:rPr>
                      <w:rFonts w:asciiTheme="majorHAnsi" w:hAnsiTheme="majorHAnsi" w:cstheme="majorHAnsi"/>
                      <w:color w:val="000000" w:themeColor="text1"/>
                      <w:sz w:val="22"/>
                    </w:rPr>
                    <w:t>en kan også være inspiration for</w:t>
                  </w:r>
                  <w:r w:rsidRPr="00A33765">
                    <w:rPr>
                      <w:rFonts w:asciiTheme="majorHAnsi" w:hAnsiTheme="majorHAnsi" w:cstheme="majorHAnsi"/>
                      <w:color w:val="000000" w:themeColor="text1"/>
                      <w:sz w:val="22"/>
                    </w:rPr>
                    <w:t xml:space="preserve"> børnen</w:t>
                  </w:r>
                  <w:r w:rsidR="009E2505" w:rsidRPr="00A33765">
                    <w:rPr>
                      <w:rFonts w:asciiTheme="majorHAnsi" w:hAnsiTheme="majorHAnsi" w:cstheme="majorHAnsi"/>
                      <w:color w:val="000000" w:themeColor="text1"/>
                      <w:sz w:val="22"/>
                    </w:rPr>
                    <w:t>e, hvor de efterfølgende</w:t>
                  </w:r>
                  <w:r w:rsidR="00302887">
                    <w:rPr>
                      <w:rFonts w:asciiTheme="majorHAnsi" w:hAnsiTheme="majorHAnsi" w:cstheme="majorHAnsi"/>
                      <w:color w:val="000000" w:themeColor="text1"/>
                      <w:sz w:val="22"/>
                    </w:rPr>
                    <w:t xml:space="preserve"> snakker videre om emnet</w:t>
                  </w:r>
                  <w:r w:rsidRPr="00A33765">
                    <w:rPr>
                      <w:rFonts w:asciiTheme="majorHAnsi" w:hAnsiTheme="majorHAnsi" w:cstheme="majorHAnsi"/>
                      <w:color w:val="000000" w:themeColor="text1"/>
                      <w:sz w:val="22"/>
                    </w:rPr>
                    <w:t>.</w:t>
                  </w:r>
                </w:p>
                <w:p w:rsidR="005072F7" w:rsidRPr="00A33765" w:rsidRDefault="005072F7" w:rsidP="005072F7">
                  <w:pPr>
                    <w:autoSpaceDE w:val="0"/>
                    <w:autoSpaceDN w:val="0"/>
                    <w:adjustRightInd w:val="0"/>
                    <w:rPr>
                      <w:rFonts w:asciiTheme="majorHAnsi" w:hAnsiTheme="majorHAnsi" w:cstheme="majorHAnsi"/>
                      <w:color w:val="000000" w:themeColor="text1"/>
                      <w:sz w:val="22"/>
                    </w:rPr>
                  </w:pPr>
                  <w:r w:rsidRPr="00A33765">
                    <w:rPr>
                      <w:rFonts w:asciiTheme="majorHAnsi" w:hAnsiTheme="majorHAnsi" w:cstheme="majorHAnsi"/>
                      <w:color w:val="000000" w:themeColor="text1"/>
                      <w:sz w:val="22"/>
                    </w:rPr>
                    <w:t>Ud</w:t>
                  </w:r>
                  <w:r w:rsidR="009E2505" w:rsidRPr="00A33765">
                    <w:rPr>
                      <w:rFonts w:asciiTheme="majorHAnsi" w:hAnsiTheme="majorHAnsi" w:cstheme="majorHAnsi"/>
                      <w:color w:val="000000" w:themeColor="text1"/>
                      <w:sz w:val="22"/>
                    </w:rPr>
                    <w:t xml:space="preserve"> </w:t>
                  </w:r>
                  <w:r w:rsidRPr="00A33765">
                    <w:rPr>
                      <w:rFonts w:asciiTheme="majorHAnsi" w:hAnsiTheme="majorHAnsi" w:cstheme="majorHAnsi"/>
                      <w:color w:val="000000" w:themeColor="text1"/>
                      <w:sz w:val="22"/>
                    </w:rPr>
                    <w:t>over de sproglige færdigheder som børnene lærer til denne samling, er der også</w:t>
                  </w:r>
                </w:p>
                <w:p w:rsidR="00B00004" w:rsidRPr="00AD2626" w:rsidRDefault="005072F7" w:rsidP="00302887">
                  <w:pPr>
                    <w:autoSpaceDE w:val="0"/>
                    <w:autoSpaceDN w:val="0"/>
                    <w:adjustRightInd w:val="0"/>
                    <w:rPr>
                      <w:rFonts w:asciiTheme="majorHAnsi" w:hAnsiTheme="majorHAnsi" w:cstheme="majorHAnsi"/>
                      <w:color w:val="000000" w:themeColor="text1"/>
                      <w:sz w:val="22"/>
                      <w:szCs w:val="18"/>
                    </w:rPr>
                  </w:pPr>
                  <w:r w:rsidRPr="00A33765">
                    <w:rPr>
                      <w:rFonts w:asciiTheme="majorHAnsi" w:hAnsiTheme="majorHAnsi" w:cstheme="majorHAnsi"/>
                      <w:color w:val="000000" w:themeColor="text1"/>
                      <w:sz w:val="22"/>
                    </w:rPr>
                    <w:t>sociale færdigheder</w:t>
                  </w:r>
                  <w:r w:rsidR="00302887">
                    <w:rPr>
                      <w:rFonts w:asciiTheme="majorHAnsi" w:hAnsiTheme="majorHAnsi" w:cstheme="majorHAnsi"/>
                      <w:color w:val="000000" w:themeColor="text1"/>
                      <w:sz w:val="22"/>
                    </w:rPr>
                    <w:t>,</w:t>
                  </w:r>
                  <w:r w:rsidRPr="00A33765">
                    <w:rPr>
                      <w:rFonts w:asciiTheme="majorHAnsi" w:hAnsiTheme="majorHAnsi" w:cstheme="majorHAnsi"/>
                      <w:color w:val="000000" w:themeColor="text1"/>
                      <w:sz w:val="22"/>
                    </w:rPr>
                    <w:t xml:space="preserve"> der bliver øvet. </w:t>
                  </w:r>
                  <w:r w:rsidR="00302887">
                    <w:rPr>
                      <w:rFonts w:asciiTheme="majorHAnsi" w:hAnsiTheme="majorHAnsi" w:cstheme="majorHAnsi"/>
                      <w:color w:val="000000" w:themeColor="text1"/>
                      <w:sz w:val="22"/>
                    </w:rPr>
                    <w:t>Bl.a. det at vente på tur, idet det kun er et barn der kan svare ad gangen.</w:t>
                  </w:r>
                </w:p>
              </w:tc>
            </w:tr>
          </w:tbl>
          <w:p w:rsidR="00B00004" w:rsidRPr="00AD2626" w:rsidRDefault="00B00004" w:rsidP="00B00004">
            <w:pPr>
              <w:pStyle w:val="Listeafsnit"/>
              <w:ind w:left="306"/>
              <w:rPr>
                <w:rFonts w:asciiTheme="majorHAnsi" w:hAnsiTheme="majorHAnsi" w:cstheme="majorHAnsi"/>
              </w:rPr>
            </w:pPr>
          </w:p>
          <w:p w:rsidR="00337DCF" w:rsidRDefault="00337DCF" w:rsidP="00545022">
            <w:pPr>
              <w:pStyle w:val="Overskrift3"/>
              <w:outlineLvl w:val="2"/>
              <w:rPr>
                <w:rFonts w:asciiTheme="majorHAnsi" w:hAnsiTheme="majorHAnsi" w:cstheme="majorHAnsi"/>
                <w:b/>
                <w:sz w:val="32"/>
              </w:rPr>
            </w:pPr>
          </w:p>
          <w:p w:rsidR="00337DCF" w:rsidRDefault="00337DCF" w:rsidP="00545022">
            <w:pPr>
              <w:pStyle w:val="Overskrift3"/>
              <w:outlineLvl w:val="2"/>
              <w:rPr>
                <w:rFonts w:asciiTheme="majorHAnsi" w:hAnsiTheme="majorHAnsi" w:cstheme="majorHAnsi"/>
                <w:b/>
                <w:sz w:val="32"/>
              </w:rPr>
            </w:pPr>
          </w:p>
          <w:p w:rsidR="00337DCF" w:rsidRDefault="00337DCF" w:rsidP="00545022">
            <w:pPr>
              <w:pStyle w:val="Overskrift3"/>
              <w:outlineLvl w:val="2"/>
              <w:rPr>
                <w:rFonts w:asciiTheme="majorHAnsi" w:hAnsiTheme="majorHAnsi" w:cstheme="majorHAnsi"/>
                <w:b/>
                <w:sz w:val="32"/>
              </w:rPr>
            </w:pPr>
          </w:p>
          <w:p w:rsidR="00337DCF" w:rsidRDefault="00337DCF" w:rsidP="00545022">
            <w:pPr>
              <w:pStyle w:val="Overskrift3"/>
              <w:outlineLvl w:val="2"/>
              <w:rPr>
                <w:rFonts w:asciiTheme="majorHAnsi" w:hAnsiTheme="majorHAnsi" w:cstheme="majorHAnsi"/>
                <w:b/>
                <w:sz w:val="32"/>
              </w:rPr>
            </w:pPr>
          </w:p>
          <w:p w:rsidR="00337DCF" w:rsidRDefault="00337DCF" w:rsidP="00337DCF">
            <w:pPr>
              <w:pStyle w:val="Overskrift3"/>
              <w:outlineLvl w:val="2"/>
              <w:rPr>
                <w:rFonts w:asciiTheme="majorHAnsi" w:hAnsiTheme="majorHAnsi" w:cstheme="majorHAnsi"/>
                <w:b/>
                <w:sz w:val="32"/>
              </w:rPr>
            </w:pPr>
          </w:p>
          <w:p w:rsidR="00302887" w:rsidRPr="00302887" w:rsidRDefault="00302887" w:rsidP="00302887"/>
          <w:p w:rsidR="00B00004" w:rsidRPr="00337DCF" w:rsidRDefault="00B00004" w:rsidP="00337DCF">
            <w:pPr>
              <w:pStyle w:val="Overskrift3"/>
              <w:outlineLvl w:val="2"/>
              <w:rPr>
                <w:rFonts w:asciiTheme="majorHAnsi" w:hAnsiTheme="majorHAnsi" w:cstheme="majorHAnsi"/>
                <w:b/>
                <w:sz w:val="32"/>
              </w:rPr>
            </w:pPr>
            <w:bookmarkStart w:id="9" w:name="_Toc48807073"/>
            <w:r w:rsidRPr="00B630EA">
              <w:rPr>
                <w:rFonts w:asciiTheme="majorHAnsi" w:hAnsiTheme="majorHAnsi" w:cstheme="majorHAnsi"/>
                <w:b/>
                <w:sz w:val="32"/>
              </w:rPr>
              <w:t>Krop, sanser og bevægelse</w:t>
            </w:r>
            <w:bookmarkEnd w:id="9"/>
          </w:p>
          <w:p w:rsidR="00B00004" w:rsidRPr="004B5E62" w:rsidRDefault="00B00004" w:rsidP="00B00004">
            <w:pPr>
              <w:pStyle w:val="Listeafsnit"/>
              <w:numPr>
                <w:ilvl w:val="0"/>
                <w:numId w:val="2"/>
              </w:numPr>
              <w:ind w:left="306" w:hanging="284"/>
              <w:rPr>
                <w:rFonts w:asciiTheme="majorHAnsi" w:hAnsiTheme="majorHAnsi"/>
                <w:sz w:val="22"/>
                <w:szCs w:val="22"/>
              </w:rPr>
            </w:pPr>
            <w:r w:rsidRPr="004B5E62">
              <w:rPr>
                <w:rFonts w:asciiTheme="majorHAnsi" w:hAnsiTheme="majorHAnsi"/>
                <w:sz w:val="22"/>
                <w:szCs w:val="22"/>
              </w:rPr>
              <w:t xml:space="preserve">Det </w:t>
            </w:r>
            <w:r w:rsidRPr="006525A4">
              <w:rPr>
                <w:rFonts w:asciiTheme="majorHAnsi" w:hAnsiTheme="majorHAnsi"/>
                <w:sz w:val="22"/>
                <w:szCs w:val="22"/>
              </w:rPr>
              <w:t>pædagogiske</w:t>
            </w:r>
            <w:r w:rsidRPr="004B5E62">
              <w:rPr>
                <w:rFonts w:asciiTheme="majorHAnsi" w:hAnsiTheme="majorHAnsi"/>
                <w:sz w:val="22"/>
                <w:szCs w:val="22"/>
              </w:rPr>
              <w:t xml:space="preserve"> læringsmiljø skal understøtte, at alle børn udforsker og eksperimenterer med mange forskellige måder at bruge kroppen på.</w:t>
            </w:r>
          </w:p>
          <w:p w:rsidR="00B00004" w:rsidRPr="0000118B" w:rsidRDefault="00B00004" w:rsidP="00B00004">
            <w:pPr>
              <w:ind w:left="306" w:hanging="284"/>
              <w:rPr>
                <w:rFonts w:asciiTheme="majorHAnsi" w:hAnsiTheme="majorHAnsi"/>
              </w:rPr>
            </w:pPr>
          </w:p>
          <w:p w:rsidR="00B00004" w:rsidRPr="00337DCF" w:rsidRDefault="00B00004" w:rsidP="00337DCF">
            <w:pPr>
              <w:pStyle w:val="Listeafsnit"/>
              <w:numPr>
                <w:ilvl w:val="0"/>
                <w:numId w:val="2"/>
              </w:numPr>
              <w:ind w:left="306" w:hanging="284"/>
              <w:rPr>
                <w:rFonts w:asciiTheme="majorHAnsi" w:hAnsiTheme="majorHAnsi"/>
                <w:sz w:val="22"/>
                <w:szCs w:val="22"/>
              </w:rPr>
            </w:pPr>
            <w:r w:rsidRPr="004B5E62">
              <w:rPr>
                <w:rFonts w:asciiTheme="majorHAnsi" w:hAnsiTheme="majorHAnsi"/>
                <w:sz w:val="22"/>
                <w:szCs w:val="22"/>
              </w:rPr>
              <w:t>Det pædagogiske læringsmiljø skal understøtte, at alle børn oplever krops- og bevægelsesglæde både i ro og i aktivitet, så børnene bliver fortrolige med deres krop, herunder kropslige fornemmelser, kroppens funktioner, sanser og forskellige former for bevægelse</w:t>
            </w:r>
          </w:p>
          <w:p w:rsidR="00B00004" w:rsidRPr="0000118B" w:rsidRDefault="00B00004" w:rsidP="00B00004">
            <w:pPr>
              <w:pStyle w:val="Listeafsnit"/>
              <w:ind w:left="306"/>
              <w:rPr>
                <w:rFonts w:asciiTheme="majorHAnsi" w:hAnsiTheme="majorHAnsi"/>
              </w:rPr>
            </w:pPr>
          </w:p>
          <w:tbl>
            <w:tblPr>
              <w:tblStyle w:val="Tabel-Gitte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701"/>
              <w:gridCol w:w="4701"/>
            </w:tblGrid>
            <w:tr w:rsidR="00B00004" w:rsidRPr="00156A5A" w:rsidTr="0013733F">
              <w:tc>
                <w:tcPr>
                  <w:tcW w:w="2500" w:type="pct"/>
                </w:tcPr>
                <w:p w:rsidR="00F5037F" w:rsidRPr="00C04B6A" w:rsidRDefault="00F5037F" w:rsidP="00F5037F">
                  <w:pPr>
                    <w:jc w:val="center"/>
                    <w:rPr>
                      <w:rFonts w:asciiTheme="majorHAnsi" w:hAnsiTheme="majorHAnsi" w:cstheme="majorHAnsi"/>
                      <w:b/>
                      <w:sz w:val="32"/>
                      <w:szCs w:val="32"/>
                    </w:rPr>
                  </w:pPr>
                  <w:r w:rsidRPr="00C04B6A">
                    <w:rPr>
                      <w:rFonts w:asciiTheme="majorHAnsi" w:hAnsiTheme="majorHAnsi" w:cstheme="majorHAnsi"/>
                      <w:b/>
                      <w:sz w:val="32"/>
                      <w:szCs w:val="32"/>
                    </w:rPr>
                    <w:t>SÅDAN GØR VI HOS OS</w:t>
                  </w:r>
                </w:p>
                <w:p w:rsidR="00B630EA" w:rsidRPr="00302887" w:rsidRDefault="00B630EA" w:rsidP="00302887">
                  <w:pPr>
                    <w:rPr>
                      <w:rFonts w:asciiTheme="majorHAnsi" w:hAnsiTheme="majorHAnsi" w:cstheme="majorHAnsi"/>
                      <w:b/>
                      <w:sz w:val="22"/>
                      <w:szCs w:val="22"/>
                    </w:rPr>
                  </w:pPr>
                </w:p>
                <w:p w:rsidR="00B00004" w:rsidRPr="00337DCF" w:rsidRDefault="00B630EA" w:rsidP="00337DCF">
                  <w:pPr>
                    <w:spacing w:after="60"/>
                    <w:rPr>
                      <w:rFonts w:asciiTheme="majorHAnsi" w:eastAsia="Century Gothic" w:hAnsiTheme="majorHAnsi" w:cstheme="majorHAnsi"/>
                      <w:color w:val="000000" w:themeColor="text1"/>
                      <w:sz w:val="22"/>
                    </w:rPr>
                  </w:pPr>
                  <w:r w:rsidRPr="00337DCF">
                    <w:rPr>
                      <w:rFonts w:asciiTheme="majorHAnsi" w:eastAsia="Century Gothic" w:hAnsiTheme="majorHAnsi" w:cstheme="majorHAnsi"/>
                      <w:color w:val="000000" w:themeColor="text1"/>
                      <w:sz w:val="22"/>
                    </w:rPr>
                    <w:t xml:space="preserve">Kropsidentitet skabes </w:t>
                  </w:r>
                  <w:r w:rsidR="00F9466F" w:rsidRPr="00337DCF">
                    <w:rPr>
                      <w:rFonts w:asciiTheme="majorHAnsi" w:eastAsia="Century Gothic" w:hAnsiTheme="majorHAnsi" w:cstheme="majorHAnsi"/>
                      <w:color w:val="000000" w:themeColor="text1"/>
                      <w:sz w:val="22"/>
                    </w:rPr>
                    <w:t>gennem kropslige erfaringer</w:t>
                  </w:r>
                  <w:r w:rsidR="006E0F75" w:rsidRPr="00337DCF">
                    <w:rPr>
                      <w:rFonts w:asciiTheme="majorHAnsi" w:eastAsia="Century Gothic" w:hAnsiTheme="majorHAnsi" w:cstheme="majorHAnsi"/>
                      <w:color w:val="000000" w:themeColor="text1"/>
                      <w:sz w:val="22"/>
                    </w:rPr>
                    <w:t>.</w:t>
                  </w:r>
                </w:p>
                <w:p w:rsidR="0031428F" w:rsidRDefault="0031428F" w:rsidP="00337DCF">
                  <w:pPr>
                    <w:spacing w:after="60"/>
                    <w:rPr>
                      <w:rFonts w:asciiTheme="majorHAnsi" w:eastAsia="Century Gothic" w:hAnsiTheme="majorHAnsi" w:cstheme="majorHAnsi"/>
                      <w:color w:val="000000" w:themeColor="text1"/>
                      <w:sz w:val="22"/>
                    </w:rPr>
                  </w:pPr>
                </w:p>
                <w:p w:rsidR="00F9466F" w:rsidRPr="00337DCF" w:rsidRDefault="00F9466F" w:rsidP="00337DCF">
                  <w:pPr>
                    <w:spacing w:after="60"/>
                    <w:rPr>
                      <w:rFonts w:asciiTheme="majorHAnsi" w:eastAsia="Century Gothic" w:hAnsiTheme="majorHAnsi" w:cstheme="majorHAnsi"/>
                      <w:color w:val="000000" w:themeColor="text1"/>
                      <w:sz w:val="22"/>
                    </w:rPr>
                  </w:pPr>
                  <w:r w:rsidRPr="00337DCF">
                    <w:rPr>
                      <w:rFonts w:asciiTheme="majorHAnsi" w:eastAsia="Century Gothic" w:hAnsiTheme="majorHAnsi" w:cstheme="majorHAnsi"/>
                      <w:color w:val="000000" w:themeColor="text1"/>
                      <w:sz w:val="22"/>
                    </w:rPr>
                    <w:t>Bevægelsesfællesskaber</w:t>
                  </w:r>
                  <w:r w:rsidR="003F6E9A" w:rsidRPr="00337DCF">
                    <w:rPr>
                      <w:rFonts w:asciiTheme="majorHAnsi" w:eastAsia="Century Gothic" w:hAnsiTheme="majorHAnsi" w:cstheme="majorHAnsi"/>
                      <w:color w:val="000000" w:themeColor="text1"/>
                      <w:sz w:val="22"/>
                    </w:rPr>
                    <w:t xml:space="preserve"> styrker og udvikler barnets evne til </w:t>
                  </w:r>
                  <w:r w:rsidR="00B630EA" w:rsidRPr="00337DCF">
                    <w:rPr>
                      <w:rFonts w:asciiTheme="majorHAnsi" w:eastAsia="Century Gothic" w:hAnsiTheme="majorHAnsi" w:cstheme="majorHAnsi"/>
                      <w:color w:val="000000" w:themeColor="text1"/>
                      <w:sz w:val="22"/>
                    </w:rPr>
                    <w:t>selv</w:t>
                  </w:r>
                  <w:r w:rsidR="003F6E9A" w:rsidRPr="00337DCF">
                    <w:rPr>
                      <w:rFonts w:asciiTheme="majorHAnsi" w:eastAsia="Century Gothic" w:hAnsiTheme="majorHAnsi" w:cstheme="majorHAnsi"/>
                      <w:color w:val="000000" w:themeColor="text1"/>
                      <w:sz w:val="22"/>
                    </w:rPr>
                    <w:t>regulering og samspil</w:t>
                  </w:r>
                  <w:r w:rsidR="00B630EA" w:rsidRPr="00337DCF">
                    <w:rPr>
                      <w:rFonts w:asciiTheme="majorHAnsi" w:eastAsia="Century Gothic" w:hAnsiTheme="majorHAnsi" w:cstheme="majorHAnsi"/>
                      <w:color w:val="000000" w:themeColor="text1"/>
                      <w:sz w:val="22"/>
                    </w:rPr>
                    <w:t xml:space="preserve"> med andre</w:t>
                  </w:r>
                  <w:r w:rsidR="006E0F75" w:rsidRPr="00337DCF">
                    <w:rPr>
                      <w:rFonts w:asciiTheme="majorHAnsi" w:eastAsia="Century Gothic" w:hAnsiTheme="majorHAnsi" w:cstheme="majorHAnsi"/>
                      <w:color w:val="000000" w:themeColor="text1"/>
                      <w:sz w:val="22"/>
                    </w:rPr>
                    <w:t>.</w:t>
                  </w:r>
                </w:p>
                <w:p w:rsidR="0031428F" w:rsidRDefault="0031428F" w:rsidP="00337DCF">
                  <w:pPr>
                    <w:spacing w:after="60"/>
                    <w:rPr>
                      <w:rFonts w:asciiTheme="majorHAnsi" w:eastAsia="Century Gothic" w:hAnsiTheme="majorHAnsi" w:cstheme="majorHAnsi"/>
                      <w:color w:val="000000" w:themeColor="text1"/>
                      <w:sz w:val="22"/>
                    </w:rPr>
                  </w:pPr>
                </w:p>
                <w:p w:rsidR="003F6E9A" w:rsidRPr="00337DCF" w:rsidRDefault="009F3424" w:rsidP="00337DCF">
                  <w:pPr>
                    <w:spacing w:after="60"/>
                    <w:rPr>
                      <w:rFonts w:asciiTheme="majorHAnsi" w:eastAsia="Century Gothic" w:hAnsiTheme="majorHAnsi" w:cstheme="majorHAnsi"/>
                      <w:color w:val="000000" w:themeColor="text1"/>
                      <w:sz w:val="22"/>
                    </w:rPr>
                  </w:pPr>
                  <w:r w:rsidRPr="00337DCF">
                    <w:rPr>
                      <w:rFonts w:asciiTheme="majorHAnsi" w:eastAsia="Century Gothic" w:hAnsiTheme="majorHAnsi" w:cstheme="majorHAnsi"/>
                      <w:color w:val="000000" w:themeColor="text1"/>
                      <w:sz w:val="22"/>
                    </w:rPr>
                    <w:t xml:space="preserve">Vores læringsmiljø skal skabe </w:t>
                  </w:r>
                  <w:r w:rsidR="003F6E9A" w:rsidRPr="00337DCF">
                    <w:rPr>
                      <w:rFonts w:asciiTheme="majorHAnsi" w:eastAsia="Century Gothic" w:hAnsiTheme="majorHAnsi" w:cstheme="majorHAnsi"/>
                      <w:color w:val="000000" w:themeColor="text1"/>
                      <w:sz w:val="22"/>
                    </w:rPr>
                    <w:t>mulighed for at deltage i fællesskaber</w:t>
                  </w:r>
                  <w:r w:rsidR="00483E2A" w:rsidRPr="00337DCF">
                    <w:rPr>
                      <w:rFonts w:asciiTheme="majorHAnsi" w:eastAsia="Century Gothic" w:hAnsiTheme="majorHAnsi" w:cstheme="majorHAnsi"/>
                      <w:color w:val="000000" w:themeColor="text1"/>
                      <w:sz w:val="22"/>
                    </w:rPr>
                    <w:t>, hvor bevægelsesglæde, kreativitet og leg understøttes</w:t>
                  </w:r>
                  <w:r w:rsidR="006E0F75" w:rsidRPr="00337DCF">
                    <w:rPr>
                      <w:rFonts w:asciiTheme="majorHAnsi" w:eastAsia="Century Gothic" w:hAnsiTheme="majorHAnsi" w:cstheme="majorHAnsi"/>
                      <w:color w:val="000000" w:themeColor="text1"/>
                      <w:sz w:val="22"/>
                    </w:rPr>
                    <w:t>.</w:t>
                  </w:r>
                </w:p>
                <w:p w:rsidR="0031428F" w:rsidRDefault="0031428F" w:rsidP="00337DCF">
                  <w:pPr>
                    <w:spacing w:after="60"/>
                    <w:rPr>
                      <w:rFonts w:asciiTheme="majorHAnsi" w:eastAsia="Century Gothic" w:hAnsiTheme="majorHAnsi" w:cstheme="majorHAnsi"/>
                      <w:color w:val="000000" w:themeColor="text1"/>
                      <w:sz w:val="22"/>
                    </w:rPr>
                  </w:pPr>
                </w:p>
                <w:p w:rsidR="00483E2A" w:rsidRPr="00337DCF" w:rsidRDefault="00483E2A" w:rsidP="00337DCF">
                  <w:pPr>
                    <w:spacing w:after="60"/>
                    <w:rPr>
                      <w:rFonts w:asciiTheme="majorHAnsi" w:eastAsia="Century Gothic" w:hAnsiTheme="majorHAnsi" w:cstheme="majorHAnsi"/>
                      <w:color w:val="000000" w:themeColor="text1"/>
                      <w:sz w:val="22"/>
                    </w:rPr>
                  </w:pPr>
                  <w:r w:rsidRPr="00337DCF">
                    <w:rPr>
                      <w:rFonts w:asciiTheme="majorHAnsi" w:eastAsia="Century Gothic" w:hAnsiTheme="majorHAnsi" w:cstheme="majorHAnsi"/>
                      <w:color w:val="000000" w:themeColor="text1"/>
                      <w:sz w:val="22"/>
                    </w:rPr>
                    <w:t xml:space="preserve">Alle børn skal inkluderes, have medbestemmelse </w:t>
                  </w:r>
                  <w:r w:rsidR="006E0F75" w:rsidRPr="00337DCF">
                    <w:rPr>
                      <w:rFonts w:asciiTheme="majorHAnsi" w:eastAsia="Century Gothic" w:hAnsiTheme="majorHAnsi" w:cstheme="majorHAnsi"/>
                      <w:color w:val="000000" w:themeColor="text1"/>
                      <w:sz w:val="22"/>
                    </w:rPr>
                    <w:t>og styrkes ud fra deres forudsætninger</w:t>
                  </w:r>
                  <w:r w:rsidR="009F3424" w:rsidRPr="00337DCF">
                    <w:rPr>
                      <w:rFonts w:asciiTheme="majorHAnsi" w:eastAsia="Century Gothic" w:hAnsiTheme="majorHAnsi" w:cstheme="majorHAnsi"/>
                      <w:color w:val="000000" w:themeColor="text1"/>
                      <w:sz w:val="22"/>
                    </w:rPr>
                    <w:t>, hver især</w:t>
                  </w:r>
                  <w:r w:rsidR="006E0F75" w:rsidRPr="00337DCF">
                    <w:rPr>
                      <w:rFonts w:asciiTheme="majorHAnsi" w:eastAsia="Century Gothic" w:hAnsiTheme="majorHAnsi" w:cstheme="majorHAnsi"/>
                      <w:color w:val="000000" w:themeColor="text1"/>
                      <w:sz w:val="22"/>
                    </w:rPr>
                    <w:t xml:space="preserve">. </w:t>
                  </w:r>
                </w:p>
                <w:p w:rsidR="0031428F" w:rsidRDefault="0031428F" w:rsidP="00337DCF">
                  <w:pPr>
                    <w:spacing w:after="60"/>
                    <w:rPr>
                      <w:rFonts w:asciiTheme="majorHAnsi" w:eastAsia="Century Gothic" w:hAnsiTheme="majorHAnsi" w:cstheme="majorHAnsi"/>
                      <w:color w:val="000000" w:themeColor="text1"/>
                      <w:sz w:val="22"/>
                    </w:rPr>
                  </w:pPr>
                </w:p>
                <w:p w:rsidR="001C1438" w:rsidRPr="00337DCF" w:rsidRDefault="001C1438" w:rsidP="00337DCF">
                  <w:pPr>
                    <w:spacing w:after="60"/>
                    <w:rPr>
                      <w:rFonts w:asciiTheme="majorHAnsi" w:eastAsia="Century Gothic" w:hAnsiTheme="majorHAnsi" w:cstheme="majorHAnsi"/>
                      <w:color w:val="000000" w:themeColor="text1"/>
                      <w:sz w:val="22"/>
                    </w:rPr>
                  </w:pPr>
                  <w:r w:rsidRPr="00337DCF">
                    <w:rPr>
                      <w:rFonts w:asciiTheme="majorHAnsi" w:eastAsia="Century Gothic" w:hAnsiTheme="majorHAnsi" w:cstheme="majorHAnsi"/>
                      <w:color w:val="000000" w:themeColor="text1"/>
                      <w:sz w:val="22"/>
                    </w:rPr>
                    <w:t>Forældrene inddrages via dialog, så vi sammen kan skabe de bedste foru</w:t>
                  </w:r>
                  <w:r w:rsidR="0098309C" w:rsidRPr="00337DCF">
                    <w:rPr>
                      <w:rFonts w:asciiTheme="majorHAnsi" w:eastAsia="Century Gothic" w:hAnsiTheme="majorHAnsi" w:cstheme="majorHAnsi"/>
                      <w:color w:val="000000" w:themeColor="text1"/>
                      <w:sz w:val="22"/>
                    </w:rPr>
                    <w:t>dsætninger for det enkelte barn</w:t>
                  </w:r>
                  <w:r w:rsidR="009F3424" w:rsidRPr="00337DCF">
                    <w:rPr>
                      <w:rFonts w:asciiTheme="majorHAnsi" w:eastAsia="Century Gothic" w:hAnsiTheme="majorHAnsi" w:cstheme="majorHAnsi"/>
                      <w:color w:val="000000" w:themeColor="text1"/>
                      <w:sz w:val="22"/>
                    </w:rPr>
                    <w:t>s</w:t>
                  </w:r>
                  <w:r w:rsidR="0098309C" w:rsidRPr="00337DCF">
                    <w:rPr>
                      <w:rFonts w:asciiTheme="majorHAnsi" w:eastAsia="Century Gothic" w:hAnsiTheme="majorHAnsi" w:cstheme="majorHAnsi"/>
                      <w:color w:val="000000" w:themeColor="text1"/>
                      <w:sz w:val="22"/>
                    </w:rPr>
                    <w:t xml:space="preserve"> kropslige udvikling.</w:t>
                  </w:r>
                </w:p>
                <w:p w:rsidR="0031428F" w:rsidRDefault="0031428F" w:rsidP="00337DCF">
                  <w:pPr>
                    <w:rPr>
                      <w:rFonts w:asciiTheme="majorHAnsi" w:eastAsia="Century Gothic" w:hAnsiTheme="majorHAnsi" w:cstheme="majorHAnsi"/>
                      <w:color w:val="000000" w:themeColor="text1"/>
                      <w:sz w:val="22"/>
                    </w:rPr>
                  </w:pPr>
                </w:p>
                <w:p w:rsidR="005136E7" w:rsidRPr="00337DCF" w:rsidRDefault="005136E7" w:rsidP="00337DCF">
                  <w:pPr>
                    <w:rPr>
                      <w:rFonts w:asciiTheme="majorHAnsi" w:hAnsiTheme="majorHAnsi"/>
                      <w:sz w:val="22"/>
                      <w:szCs w:val="22"/>
                    </w:rPr>
                  </w:pPr>
                  <w:r w:rsidRPr="00337DCF">
                    <w:rPr>
                      <w:rFonts w:asciiTheme="majorHAnsi" w:eastAsia="Century Gothic" w:hAnsiTheme="majorHAnsi" w:cstheme="majorHAnsi"/>
                      <w:color w:val="000000" w:themeColor="text1"/>
                      <w:sz w:val="22"/>
                    </w:rPr>
                    <w:t xml:space="preserve">Børnene skal </w:t>
                  </w:r>
                  <w:r w:rsidR="00CB0EB6" w:rsidRPr="00337DCF">
                    <w:rPr>
                      <w:rFonts w:asciiTheme="majorHAnsi" w:eastAsia="Century Gothic" w:hAnsiTheme="majorHAnsi" w:cstheme="majorHAnsi"/>
                      <w:color w:val="000000" w:themeColor="text1"/>
                      <w:sz w:val="22"/>
                    </w:rPr>
                    <w:t xml:space="preserve">have muligheder for at </w:t>
                  </w:r>
                  <w:r w:rsidRPr="00337DCF">
                    <w:rPr>
                      <w:rFonts w:asciiTheme="majorHAnsi" w:hAnsiTheme="majorHAnsi"/>
                      <w:sz w:val="22"/>
                      <w:szCs w:val="22"/>
                    </w:rPr>
                    <w:t xml:space="preserve">udforske og eksperimentere med kroppens funktioner, sanser </w:t>
                  </w:r>
                  <w:r w:rsidR="00F7177E" w:rsidRPr="00337DCF">
                    <w:rPr>
                      <w:rFonts w:asciiTheme="majorHAnsi" w:hAnsiTheme="majorHAnsi"/>
                      <w:sz w:val="22"/>
                      <w:szCs w:val="22"/>
                    </w:rPr>
                    <w:t xml:space="preserve">og </w:t>
                  </w:r>
                  <w:r w:rsidRPr="00337DCF">
                    <w:rPr>
                      <w:rFonts w:asciiTheme="majorHAnsi" w:hAnsiTheme="majorHAnsi"/>
                      <w:sz w:val="22"/>
                      <w:szCs w:val="22"/>
                    </w:rPr>
                    <w:t>bevægelse</w:t>
                  </w:r>
                  <w:r w:rsidR="00F7177E" w:rsidRPr="00337DCF">
                    <w:rPr>
                      <w:rFonts w:asciiTheme="majorHAnsi" w:hAnsiTheme="majorHAnsi"/>
                      <w:sz w:val="22"/>
                      <w:szCs w:val="22"/>
                    </w:rPr>
                    <w:t>. De skal mærke nysgerrighed, glæde og lyst til</w:t>
                  </w:r>
                  <w:r w:rsidR="00346C61" w:rsidRPr="00337DCF">
                    <w:rPr>
                      <w:rFonts w:asciiTheme="majorHAnsi" w:hAnsiTheme="majorHAnsi"/>
                      <w:sz w:val="22"/>
                      <w:szCs w:val="22"/>
                    </w:rPr>
                    <w:t>,</w:t>
                  </w:r>
                  <w:r w:rsidR="00F7177E" w:rsidRPr="00337DCF">
                    <w:rPr>
                      <w:rFonts w:asciiTheme="majorHAnsi" w:hAnsiTheme="majorHAnsi"/>
                      <w:sz w:val="22"/>
                      <w:szCs w:val="22"/>
                    </w:rPr>
                    <w:t xml:space="preserve"> at være krea</w:t>
                  </w:r>
                  <w:r w:rsidR="00586BAD">
                    <w:rPr>
                      <w:rFonts w:asciiTheme="majorHAnsi" w:hAnsiTheme="majorHAnsi"/>
                      <w:sz w:val="22"/>
                      <w:szCs w:val="22"/>
                    </w:rPr>
                    <w:t>tive i deres fysiske udfoldelse. Dette s</w:t>
                  </w:r>
                  <w:r w:rsidR="00CB0EB6" w:rsidRPr="00337DCF">
                    <w:rPr>
                      <w:rFonts w:asciiTheme="majorHAnsi" w:hAnsiTheme="majorHAnsi"/>
                      <w:sz w:val="22"/>
                      <w:szCs w:val="22"/>
                    </w:rPr>
                    <w:t xml:space="preserve">å de både individuelt og som en del af et fællesskab ”mærker at livet er stort”, som børne- og ungepolitikken </w:t>
                  </w:r>
                  <w:r w:rsidR="00586BAD">
                    <w:rPr>
                      <w:rFonts w:asciiTheme="majorHAnsi" w:hAnsiTheme="majorHAnsi"/>
                      <w:sz w:val="22"/>
                      <w:szCs w:val="22"/>
                    </w:rPr>
                    <w:t xml:space="preserve">har </w:t>
                  </w:r>
                  <w:r w:rsidR="00CB0EB6" w:rsidRPr="00337DCF">
                    <w:rPr>
                      <w:rFonts w:asciiTheme="majorHAnsi" w:hAnsiTheme="majorHAnsi"/>
                      <w:sz w:val="22"/>
                      <w:szCs w:val="22"/>
                    </w:rPr>
                    <w:t xml:space="preserve">som et af deres fokuspunkter. </w:t>
                  </w:r>
                </w:p>
                <w:p w:rsidR="005136E7" w:rsidRPr="00B00004" w:rsidRDefault="005136E7" w:rsidP="005136E7">
                  <w:pPr>
                    <w:pStyle w:val="Listeafsnit"/>
                    <w:rPr>
                      <w:rFonts w:asciiTheme="majorHAnsi" w:hAnsiTheme="majorHAnsi"/>
                    </w:rPr>
                  </w:pPr>
                </w:p>
                <w:p w:rsidR="005136E7" w:rsidRPr="00A33765" w:rsidRDefault="005136E7" w:rsidP="005136E7">
                  <w:pPr>
                    <w:pStyle w:val="Listeafsnit"/>
                    <w:spacing w:after="60"/>
                    <w:rPr>
                      <w:rFonts w:asciiTheme="majorHAnsi" w:eastAsia="Century Gothic" w:hAnsiTheme="majorHAnsi" w:cstheme="majorHAnsi"/>
                      <w:color w:val="000000" w:themeColor="text1"/>
                      <w:sz w:val="22"/>
                    </w:rPr>
                  </w:pPr>
                </w:p>
                <w:p w:rsidR="00B00004" w:rsidRPr="00156A5A" w:rsidRDefault="00B00004" w:rsidP="00B00004">
                  <w:pPr>
                    <w:spacing w:after="60"/>
                    <w:jc w:val="center"/>
                    <w:rPr>
                      <w:rFonts w:asciiTheme="majorHAnsi" w:eastAsia="Century Gothic" w:hAnsiTheme="majorHAnsi" w:cstheme="majorHAnsi"/>
                      <w:b/>
                      <w:color w:val="000000" w:themeColor="text1"/>
                    </w:rPr>
                  </w:pPr>
                </w:p>
                <w:p w:rsidR="00B00004" w:rsidRPr="00156A5A" w:rsidRDefault="00B00004" w:rsidP="00B00004">
                  <w:pPr>
                    <w:spacing w:after="60"/>
                    <w:jc w:val="center"/>
                    <w:rPr>
                      <w:rFonts w:asciiTheme="majorHAnsi" w:eastAsia="Century Gothic" w:hAnsiTheme="majorHAnsi" w:cstheme="majorHAnsi"/>
                      <w:b/>
                      <w:color w:val="000000" w:themeColor="text1"/>
                    </w:rPr>
                  </w:pPr>
                  <w:r w:rsidRPr="00156A5A">
                    <w:rPr>
                      <w:rFonts w:asciiTheme="majorHAnsi" w:eastAsia="Century Gothic" w:hAnsiTheme="majorHAnsi" w:cstheme="majorHAnsi"/>
                      <w:color w:val="000000" w:themeColor="text1"/>
                    </w:rPr>
                    <w:br w:type="page"/>
                  </w:r>
                </w:p>
                <w:p w:rsidR="00B00004" w:rsidRPr="00156A5A" w:rsidRDefault="00B00004" w:rsidP="00B00004">
                  <w:pPr>
                    <w:spacing w:line="360" w:lineRule="auto"/>
                    <w:rPr>
                      <w:rFonts w:asciiTheme="majorHAnsi" w:hAnsiTheme="majorHAnsi" w:cstheme="majorHAnsi"/>
                      <w:sz w:val="22"/>
                      <w:szCs w:val="18"/>
                    </w:rPr>
                  </w:pPr>
                </w:p>
                <w:p w:rsidR="00B00004" w:rsidRPr="00156A5A" w:rsidRDefault="00B00004" w:rsidP="00B00004">
                  <w:pPr>
                    <w:spacing w:after="60"/>
                    <w:rPr>
                      <w:rFonts w:asciiTheme="majorHAnsi" w:eastAsia="Times New Roman" w:hAnsiTheme="majorHAnsi" w:cstheme="majorHAnsi"/>
                      <w:b/>
                      <w:color w:val="000000"/>
                      <w:lang w:eastAsia="da-DK"/>
                    </w:rPr>
                  </w:pPr>
                </w:p>
                <w:p w:rsidR="00B00004" w:rsidRPr="00156A5A" w:rsidRDefault="00B00004" w:rsidP="00B00004">
                  <w:pPr>
                    <w:pStyle w:val="Listeafsnit"/>
                    <w:ind w:left="306"/>
                    <w:rPr>
                      <w:rFonts w:asciiTheme="majorHAnsi" w:hAnsiTheme="majorHAnsi" w:cstheme="majorHAnsi"/>
                      <w:sz w:val="22"/>
                      <w:szCs w:val="18"/>
                    </w:rPr>
                  </w:pPr>
                </w:p>
              </w:tc>
              <w:tc>
                <w:tcPr>
                  <w:tcW w:w="2500" w:type="pct"/>
                </w:tcPr>
                <w:p w:rsidR="00B00004" w:rsidRPr="00C04B6A" w:rsidRDefault="00B00004" w:rsidP="00302887">
                  <w:pPr>
                    <w:jc w:val="center"/>
                    <w:rPr>
                      <w:rFonts w:asciiTheme="majorHAnsi" w:hAnsiTheme="majorHAnsi" w:cstheme="majorHAnsi"/>
                      <w:b/>
                      <w:sz w:val="32"/>
                    </w:rPr>
                  </w:pPr>
                  <w:r w:rsidRPr="00C04B6A">
                    <w:rPr>
                      <w:rFonts w:asciiTheme="majorHAnsi" w:hAnsiTheme="majorHAnsi" w:cstheme="majorHAnsi"/>
                      <w:b/>
                      <w:sz w:val="32"/>
                    </w:rPr>
                    <w:t>EKSEMPLER</w:t>
                  </w:r>
                </w:p>
                <w:p w:rsidR="00302887" w:rsidRPr="00302887" w:rsidRDefault="00302887" w:rsidP="00302887">
                  <w:pPr>
                    <w:jc w:val="center"/>
                    <w:rPr>
                      <w:rFonts w:asciiTheme="majorHAnsi" w:hAnsiTheme="majorHAnsi" w:cstheme="majorHAnsi"/>
                      <w:b/>
                      <w:sz w:val="22"/>
                      <w:szCs w:val="22"/>
                    </w:rPr>
                  </w:pPr>
                </w:p>
                <w:p w:rsidR="00B65092" w:rsidRPr="00A33765" w:rsidRDefault="00B65092" w:rsidP="00B65092">
                  <w:pPr>
                    <w:spacing w:line="360" w:lineRule="auto"/>
                    <w:rPr>
                      <w:rFonts w:asciiTheme="majorHAnsi" w:hAnsiTheme="majorHAnsi" w:cstheme="majorHAnsi"/>
                    </w:rPr>
                  </w:pPr>
                  <w:r w:rsidRPr="00A33765">
                    <w:rPr>
                      <w:rFonts w:asciiTheme="majorHAnsi" w:hAnsiTheme="majorHAnsi" w:cstheme="majorHAnsi"/>
                      <w:b/>
                      <w:sz w:val="22"/>
                    </w:rPr>
                    <w:t>Voksen styret og planlagt</w:t>
                  </w:r>
                  <w:r w:rsidR="00156A5A" w:rsidRPr="00A33765">
                    <w:rPr>
                      <w:rFonts w:asciiTheme="majorHAnsi" w:hAnsiTheme="majorHAnsi" w:cstheme="majorHAnsi"/>
                      <w:b/>
                      <w:sz w:val="22"/>
                    </w:rPr>
                    <w:t xml:space="preserve">e </w:t>
                  </w:r>
                  <w:r w:rsidR="00FD7265" w:rsidRPr="00A33765">
                    <w:rPr>
                      <w:rFonts w:asciiTheme="majorHAnsi" w:hAnsiTheme="majorHAnsi" w:cstheme="majorHAnsi"/>
                      <w:b/>
                      <w:sz w:val="22"/>
                    </w:rPr>
                    <w:t>aktiviteter.</w:t>
                  </w:r>
                </w:p>
                <w:p w:rsidR="00FD7265" w:rsidRPr="00156A5A" w:rsidRDefault="00FD7265" w:rsidP="00B65092">
                  <w:pPr>
                    <w:pStyle w:val="Ingenafstand"/>
                    <w:rPr>
                      <w:rFonts w:asciiTheme="majorHAnsi" w:hAnsiTheme="majorHAnsi" w:cstheme="majorHAnsi"/>
                      <w:b/>
                    </w:rPr>
                  </w:pPr>
                  <w:r w:rsidRPr="00A33765">
                    <w:rPr>
                      <w:rFonts w:asciiTheme="majorHAnsi" w:hAnsiTheme="majorHAnsi" w:cstheme="majorHAnsi"/>
                      <w:sz w:val="22"/>
                    </w:rPr>
                    <w:t>Der er planlagt bevægelsesaktivitet i salen. Børn og voksne bygger sammen en motorikbane, som særligt styrker den grov</w:t>
                  </w:r>
                  <w:r w:rsidR="00285168" w:rsidRPr="00A33765">
                    <w:rPr>
                      <w:rFonts w:asciiTheme="majorHAnsi" w:hAnsiTheme="majorHAnsi" w:cstheme="majorHAnsi"/>
                      <w:sz w:val="22"/>
                    </w:rPr>
                    <w:t xml:space="preserve"> </w:t>
                  </w:r>
                  <w:r w:rsidRPr="00A33765">
                    <w:rPr>
                      <w:rFonts w:asciiTheme="majorHAnsi" w:hAnsiTheme="majorHAnsi" w:cstheme="majorHAnsi"/>
                      <w:sz w:val="22"/>
                    </w:rPr>
                    <w:t xml:space="preserve">motoriske del. </w:t>
                  </w:r>
                  <w:r w:rsidR="00DB07CB" w:rsidRPr="00A33765">
                    <w:rPr>
                      <w:rFonts w:asciiTheme="majorHAnsi" w:hAnsiTheme="majorHAnsi" w:cstheme="majorHAnsi"/>
                      <w:sz w:val="22"/>
                    </w:rPr>
                    <w:t xml:space="preserve">Børnene kommer med input til hvordan banen kan udformes og bruges, de voksne griber børnenes initiativer. </w:t>
                  </w:r>
                  <w:r w:rsidRPr="00A33765">
                    <w:rPr>
                      <w:rFonts w:asciiTheme="majorHAnsi" w:hAnsiTheme="majorHAnsi" w:cstheme="majorHAnsi"/>
                      <w:sz w:val="22"/>
                    </w:rPr>
                    <w:t xml:space="preserve">Da banen </w:t>
                  </w:r>
                  <w:r w:rsidRPr="00156A5A">
                    <w:rPr>
                      <w:rFonts w:asciiTheme="majorHAnsi" w:hAnsiTheme="majorHAnsi" w:cstheme="majorHAnsi"/>
                    </w:rPr>
                    <w:t xml:space="preserve">er bygget færdig, gennemgår de voksne </w:t>
                  </w:r>
                  <w:r w:rsidR="00285168" w:rsidRPr="00156A5A">
                    <w:rPr>
                      <w:rFonts w:asciiTheme="majorHAnsi" w:hAnsiTheme="majorHAnsi" w:cstheme="majorHAnsi"/>
                    </w:rPr>
                    <w:t>den sammen me</w:t>
                  </w:r>
                  <w:r w:rsidR="00586BAD">
                    <w:rPr>
                      <w:rFonts w:asciiTheme="majorHAnsi" w:hAnsiTheme="majorHAnsi" w:cstheme="majorHAnsi"/>
                    </w:rPr>
                    <w:t>d børnene. Børnene venter på tur for at prøve banen.</w:t>
                  </w:r>
                  <w:r w:rsidR="00586BAD">
                    <w:rPr>
                      <w:rFonts w:asciiTheme="majorHAnsi" w:hAnsiTheme="majorHAnsi" w:cstheme="majorHAnsi"/>
                      <w:sz w:val="22"/>
                    </w:rPr>
                    <w:t xml:space="preserve"> D</w:t>
                  </w:r>
                  <w:r w:rsidR="00285168" w:rsidRPr="00A33765">
                    <w:rPr>
                      <w:rFonts w:asciiTheme="majorHAnsi" w:hAnsiTheme="majorHAnsi" w:cstheme="majorHAnsi"/>
                      <w:sz w:val="22"/>
                    </w:rPr>
                    <w:t>e får hver især den hjælp de skal have for at gennemføre den. Bagefter er der fri l</w:t>
                  </w:r>
                  <w:r w:rsidR="00586BAD">
                    <w:rPr>
                      <w:rFonts w:asciiTheme="majorHAnsi" w:hAnsiTheme="majorHAnsi" w:cstheme="majorHAnsi"/>
                      <w:sz w:val="22"/>
                    </w:rPr>
                    <w:t>eg på motorikbanen og i puderne.  D</w:t>
                  </w:r>
                  <w:r w:rsidR="00285168" w:rsidRPr="00A33765">
                    <w:rPr>
                      <w:rFonts w:asciiTheme="majorHAnsi" w:hAnsiTheme="majorHAnsi" w:cstheme="majorHAnsi"/>
                      <w:sz w:val="22"/>
                    </w:rPr>
                    <w:t xml:space="preserve">e </w:t>
                  </w:r>
                  <w:r w:rsidR="00586BAD">
                    <w:rPr>
                      <w:rFonts w:asciiTheme="majorHAnsi" w:hAnsiTheme="majorHAnsi" w:cstheme="majorHAnsi"/>
                      <w:sz w:val="22"/>
                    </w:rPr>
                    <w:t>voksne er aktivt deltagende for</w:t>
                  </w:r>
                  <w:r w:rsidR="00285168" w:rsidRPr="00A33765">
                    <w:rPr>
                      <w:rFonts w:asciiTheme="majorHAnsi" w:hAnsiTheme="majorHAnsi" w:cstheme="majorHAnsi"/>
                      <w:sz w:val="22"/>
                    </w:rPr>
                    <w:t xml:space="preserve"> at styrke </w:t>
                  </w:r>
                  <w:r w:rsidR="004E16EE" w:rsidRPr="00A33765">
                    <w:rPr>
                      <w:rFonts w:asciiTheme="majorHAnsi" w:hAnsiTheme="majorHAnsi" w:cstheme="majorHAnsi"/>
                      <w:sz w:val="22"/>
                    </w:rPr>
                    <w:t xml:space="preserve">det enkelte barns regulering, </w:t>
                  </w:r>
                  <w:r w:rsidR="00285168" w:rsidRPr="00A33765">
                    <w:rPr>
                      <w:rFonts w:asciiTheme="majorHAnsi" w:hAnsiTheme="majorHAnsi" w:cstheme="majorHAnsi"/>
                      <w:sz w:val="22"/>
                    </w:rPr>
                    <w:t xml:space="preserve">deltagelse </w:t>
                  </w:r>
                  <w:r w:rsidR="00586BAD">
                    <w:rPr>
                      <w:rFonts w:asciiTheme="majorHAnsi" w:hAnsiTheme="majorHAnsi" w:cstheme="majorHAnsi"/>
                      <w:sz w:val="22"/>
                    </w:rPr>
                    <w:t>og kropsbevidsthed</w:t>
                  </w:r>
                  <w:r w:rsidR="00285168" w:rsidRPr="00A33765">
                    <w:rPr>
                      <w:rFonts w:asciiTheme="majorHAnsi" w:hAnsiTheme="majorHAnsi" w:cstheme="majorHAnsi"/>
                      <w:sz w:val="22"/>
                    </w:rPr>
                    <w:t xml:space="preserve">. </w:t>
                  </w:r>
                  <w:r w:rsidR="00805088" w:rsidRPr="00A33765">
                    <w:rPr>
                      <w:rFonts w:asciiTheme="majorHAnsi" w:hAnsiTheme="majorHAnsi" w:cstheme="majorHAnsi"/>
                      <w:sz w:val="22"/>
                    </w:rPr>
                    <w:t>Aktiviteten afsluttes med rolig musik og massage. Børnene er sammen to</w:t>
                  </w:r>
                  <w:r w:rsidR="00A33765">
                    <w:rPr>
                      <w:rFonts w:asciiTheme="majorHAnsi" w:hAnsiTheme="majorHAnsi" w:cstheme="majorHAnsi"/>
                      <w:sz w:val="22"/>
                    </w:rPr>
                    <w:t xml:space="preserve"> og to, de giver hinanden voksenguidet</w:t>
                  </w:r>
                  <w:r w:rsidR="00805088" w:rsidRPr="00A33765">
                    <w:rPr>
                      <w:rFonts w:asciiTheme="majorHAnsi" w:hAnsiTheme="majorHAnsi" w:cstheme="majorHAnsi"/>
                      <w:sz w:val="22"/>
                    </w:rPr>
                    <w:t xml:space="preserve"> massage med en </w:t>
                  </w:r>
                  <w:r w:rsidR="00586BAD">
                    <w:rPr>
                      <w:rFonts w:asciiTheme="majorHAnsi" w:hAnsiTheme="majorHAnsi" w:cstheme="majorHAnsi"/>
                      <w:sz w:val="22"/>
                    </w:rPr>
                    <w:t>massage</w:t>
                  </w:r>
                  <w:r w:rsidR="00805088" w:rsidRPr="00A33765">
                    <w:rPr>
                      <w:rFonts w:asciiTheme="majorHAnsi" w:hAnsiTheme="majorHAnsi" w:cstheme="majorHAnsi"/>
                      <w:sz w:val="22"/>
                    </w:rPr>
                    <w:t>bold. Dette styrker relationerne,</w:t>
                  </w:r>
                  <w:r w:rsidR="00586BAD">
                    <w:rPr>
                      <w:rFonts w:asciiTheme="majorHAnsi" w:hAnsiTheme="majorHAnsi" w:cstheme="majorHAnsi"/>
                      <w:sz w:val="22"/>
                    </w:rPr>
                    <w:t xml:space="preserve"> gensidig empati og skaber mulighed for ro i kroppen.</w:t>
                  </w:r>
                </w:p>
                <w:p w:rsidR="00FC6540" w:rsidRPr="00156A5A" w:rsidRDefault="00FC6540" w:rsidP="00B00004">
                  <w:pPr>
                    <w:spacing w:line="360" w:lineRule="auto"/>
                    <w:rPr>
                      <w:rFonts w:asciiTheme="majorHAnsi" w:hAnsiTheme="majorHAnsi" w:cstheme="majorHAnsi"/>
                      <w:sz w:val="22"/>
                      <w:szCs w:val="18"/>
                    </w:rPr>
                  </w:pPr>
                </w:p>
                <w:p w:rsidR="00FC6540" w:rsidRPr="00A33765" w:rsidRDefault="00FC6540" w:rsidP="00156A5A">
                  <w:pPr>
                    <w:pStyle w:val="Ingenafstand"/>
                    <w:rPr>
                      <w:rFonts w:asciiTheme="majorHAnsi" w:hAnsiTheme="majorHAnsi" w:cstheme="majorHAnsi"/>
                      <w:b/>
                      <w:sz w:val="22"/>
                    </w:rPr>
                  </w:pPr>
                  <w:r w:rsidRPr="00A33765">
                    <w:rPr>
                      <w:rFonts w:asciiTheme="majorHAnsi" w:hAnsiTheme="majorHAnsi" w:cstheme="majorHAnsi"/>
                      <w:b/>
                      <w:sz w:val="22"/>
                    </w:rPr>
                    <w:t>”Mariehønen evigglad”</w:t>
                  </w:r>
                </w:p>
                <w:p w:rsidR="00FC6540" w:rsidRPr="00156A5A" w:rsidRDefault="00FC6540" w:rsidP="00156A5A">
                  <w:pPr>
                    <w:pStyle w:val="Ingenafstand"/>
                    <w:rPr>
                      <w:rFonts w:asciiTheme="majorHAnsi" w:hAnsiTheme="majorHAnsi" w:cstheme="majorHAnsi"/>
                    </w:rPr>
                  </w:pPr>
                  <w:r w:rsidRPr="00A33765">
                    <w:rPr>
                      <w:rFonts w:asciiTheme="majorHAnsi" w:hAnsiTheme="majorHAnsi" w:cstheme="majorHAnsi"/>
                      <w:sz w:val="22"/>
                    </w:rPr>
                    <w:t>Børn og voksne er på legepladsen</w:t>
                  </w:r>
                  <w:r w:rsidR="00143D09" w:rsidRPr="00A33765">
                    <w:rPr>
                      <w:rFonts w:asciiTheme="majorHAnsi" w:hAnsiTheme="majorHAnsi" w:cstheme="majorHAnsi"/>
                      <w:sz w:val="22"/>
                    </w:rPr>
                    <w:t xml:space="preserve">, der leges med </w:t>
                  </w:r>
                  <w:r w:rsidR="00156A5A" w:rsidRPr="00A33765">
                    <w:rPr>
                      <w:rFonts w:asciiTheme="majorHAnsi" w:hAnsiTheme="majorHAnsi" w:cstheme="majorHAnsi"/>
                      <w:sz w:val="22"/>
                    </w:rPr>
                    <w:t>duplo klodser</w:t>
                  </w:r>
                  <w:r w:rsidR="00143D09" w:rsidRPr="00A33765">
                    <w:rPr>
                      <w:rFonts w:asciiTheme="majorHAnsi" w:hAnsiTheme="majorHAnsi" w:cstheme="majorHAnsi"/>
                      <w:sz w:val="22"/>
                    </w:rPr>
                    <w:t xml:space="preserve">. En af børnene tager en </w:t>
                  </w:r>
                  <w:r w:rsidR="004744A4">
                    <w:rPr>
                      <w:rFonts w:asciiTheme="majorHAnsi" w:hAnsiTheme="majorHAnsi" w:cstheme="majorHAnsi"/>
                      <w:sz w:val="22"/>
                    </w:rPr>
                    <w:t>D</w:t>
                  </w:r>
                  <w:r w:rsidR="00156A5A" w:rsidRPr="00A33765">
                    <w:rPr>
                      <w:rFonts w:asciiTheme="majorHAnsi" w:hAnsiTheme="majorHAnsi" w:cstheme="majorHAnsi"/>
                      <w:sz w:val="22"/>
                    </w:rPr>
                    <w:t xml:space="preserve">uplo </w:t>
                  </w:r>
                  <w:r w:rsidR="004744A4">
                    <w:rPr>
                      <w:rFonts w:asciiTheme="majorHAnsi" w:hAnsiTheme="majorHAnsi" w:cstheme="majorHAnsi"/>
                      <w:sz w:val="22"/>
                    </w:rPr>
                    <w:t>lego</w:t>
                  </w:r>
                  <w:r w:rsidR="00156A5A" w:rsidRPr="00A33765">
                    <w:rPr>
                      <w:rFonts w:asciiTheme="majorHAnsi" w:hAnsiTheme="majorHAnsi" w:cstheme="majorHAnsi"/>
                      <w:sz w:val="22"/>
                    </w:rPr>
                    <w:t>klods</w:t>
                  </w:r>
                  <w:r w:rsidR="004744A4">
                    <w:rPr>
                      <w:rFonts w:asciiTheme="majorHAnsi" w:hAnsiTheme="majorHAnsi" w:cstheme="majorHAnsi"/>
                      <w:sz w:val="22"/>
                    </w:rPr>
                    <w:t xml:space="preserve"> formet som en mariehøne. Et barn</w:t>
                  </w:r>
                  <w:r w:rsidR="00143D09" w:rsidRPr="00A33765">
                    <w:rPr>
                      <w:rFonts w:asciiTheme="majorHAnsi" w:hAnsiTheme="majorHAnsi" w:cstheme="majorHAnsi"/>
                      <w:sz w:val="22"/>
                    </w:rPr>
                    <w:t xml:space="preserve"> begynder at lege</w:t>
                  </w:r>
                  <w:r w:rsidR="004744A4">
                    <w:rPr>
                      <w:rFonts w:asciiTheme="majorHAnsi" w:hAnsiTheme="majorHAnsi" w:cstheme="majorHAnsi"/>
                      <w:sz w:val="22"/>
                    </w:rPr>
                    <w:t>, at mariehønen</w:t>
                  </w:r>
                  <w:r w:rsidR="00143D09" w:rsidRPr="00A33765">
                    <w:rPr>
                      <w:rFonts w:asciiTheme="majorHAnsi" w:hAnsiTheme="majorHAnsi" w:cstheme="majorHAnsi"/>
                      <w:sz w:val="22"/>
                    </w:rPr>
                    <w:t xml:space="preserve"> kravle</w:t>
                  </w:r>
                  <w:r w:rsidR="004744A4">
                    <w:rPr>
                      <w:rFonts w:asciiTheme="majorHAnsi" w:hAnsiTheme="majorHAnsi" w:cstheme="majorHAnsi"/>
                      <w:sz w:val="22"/>
                    </w:rPr>
                    <w:t>r</w:t>
                  </w:r>
                  <w:r w:rsidR="00143D09" w:rsidRPr="00A33765">
                    <w:rPr>
                      <w:rFonts w:asciiTheme="majorHAnsi" w:hAnsiTheme="majorHAnsi" w:cstheme="majorHAnsi"/>
                      <w:sz w:val="22"/>
                    </w:rPr>
                    <w:t xml:space="preserve"> på den voksne. ”Nu kravler der e</w:t>
                  </w:r>
                  <w:r w:rsidR="004744A4">
                    <w:rPr>
                      <w:rFonts w:asciiTheme="majorHAnsi" w:hAnsiTheme="majorHAnsi" w:cstheme="majorHAnsi"/>
                      <w:sz w:val="22"/>
                    </w:rPr>
                    <w:t>n edderkop på din ryg” siger barnet</w:t>
                  </w:r>
                  <w:r w:rsidR="00143D09" w:rsidRPr="00A33765">
                    <w:rPr>
                      <w:rFonts w:asciiTheme="majorHAnsi" w:hAnsiTheme="majorHAnsi" w:cstheme="majorHAnsi"/>
                      <w:sz w:val="22"/>
                    </w:rPr>
                    <w:t>. ”Nej det er en mariehøne”</w:t>
                  </w:r>
                  <w:r w:rsidR="004744A4">
                    <w:rPr>
                      <w:rFonts w:asciiTheme="majorHAnsi" w:hAnsiTheme="majorHAnsi" w:cstheme="majorHAnsi"/>
                      <w:sz w:val="22"/>
                    </w:rPr>
                    <w:t>, siger et andet barn</w:t>
                  </w:r>
                  <w:r w:rsidR="00143D09" w:rsidRPr="00A33765">
                    <w:rPr>
                      <w:rFonts w:asciiTheme="majorHAnsi" w:hAnsiTheme="majorHAnsi" w:cstheme="majorHAnsi"/>
                      <w:sz w:val="22"/>
                    </w:rPr>
                    <w:t>. ”Det er da dejlig massage”</w:t>
                  </w:r>
                  <w:r w:rsidR="004744A4">
                    <w:rPr>
                      <w:rFonts w:asciiTheme="majorHAnsi" w:hAnsiTheme="majorHAnsi" w:cstheme="majorHAnsi"/>
                      <w:sz w:val="22"/>
                    </w:rPr>
                    <w:t>,</w:t>
                  </w:r>
                  <w:r w:rsidR="00143D09" w:rsidRPr="00A33765">
                    <w:rPr>
                      <w:rFonts w:asciiTheme="majorHAnsi" w:hAnsiTheme="majorHAnsi" w:cstheme="majorHAnsi"/>
                      <w:sz w:val="22"/>
                    </w:rPr>
                    <w:t xml:space="preserve"> siger den voksne og spørger om andre</w:t>
                  </w:r>
                  <w:r w:rsidR="004744A4">
                    <w:rPr>
                      <w:rFonts w:asciiTheme="majorHAnsi" w:hAnsiTheme="majorHAnsi" w:cstheme="majorHAnsi"/>
                      <w:sz w:val="22"/>
                    </w:rPr>
                    <w:t xml:space="preserve"> børn</w:t>
                  </w:r>
                  <w:r w:rsidR="00143D09" w:rsidRPr="00A33765">
                    <w:rPr>
                      <w:rFonts w:asciiTheme="majorHAnsi" w:hAnsiTheme="majorHAnsi" w:cstheme="majorHAnsi"/>
                      <w:sz w:val="22"/>
                    </w:rPr>
                    <w:t xml:space="preserve"> har lyst til at få </w:t>
                  </w:r>
                  <w:r w:rsidR="004744A4">
                    <w:rPr>
                      <w:rFonts w:asciiTheme="majorHAnsi" w:hAnsiTheme="majorHAnsi" w:cstheme="majorHAnsi"/>
                      <w:sz w:val="22"/>
                    </w:rPr>
                    <w:t>mariehøne massage</w:t>
                  </w:r>
                  <w:r w:rsidR="00156A5A" w:rsidRPr="00A33765">
                    <w:rPr>
                      <w:rFonts w:asciiTheme="majorHAnsi" w:hAnsiTheme="majorHAnsi" w:cstheme="majorHAnsi"/>
                      <w:sz w:val="22"/>
                    </w:rPr>
                    <w:t xml:space="preserve">. </w:t>
                  </w:r>
                  <w:r w:rsidR="004744A4">
                    <w:rPr>
                      <w:rFonts w:asciiTheme="majorHAnsi" w:hAnsiTheme="majorHAnsi" w:cstheme="majorHAnsi"/>
                      <w:sz w:val="22"/>
                    </w:rPr>
                    <w:t>Børnene får på skift massage mens de synger mariehønen evigglad, og leger med D</w:t>
                  </w:r>
                  <w:r w:rsidR="00156A5A" w:rsidRPr="00A33765">
                    <w:rPr>
                      <w:rFonts w:asciiTheme="majorHAnsi" w:hAnsiTheme="majorHAnsi" w:cstheme="majorHAnsi"/>
                      <w:sz w:val="22"/>
                    </w:rPr>
                    <w:t xml:space="preserve">uplo </w:t>
                  </w:r>
                  <w:r w:rsidR="004744A4">
                    <w:rPr>
                      <w:rFonts w:asciiTheme="majorHAnsi" w:hAnsiTheme="majorHAnsi" w:cstheme="majorHAnsi"/>
                      <w:sz w:val="22"/>
                    </w:rPr>
                    <w:t>lego</w:t>
                  </w:r>
                  <w:r w:rsidR="00156A5A" w:rsidRPr="00A33765">
                    <w:rPr>
                      <w:rFonts w:asciiTheme="majorHAnsi" w:hAnsiTheme="majorHAnsi" w:cstheme="majorHAnsi"/>
                      <w:sz w:val="22"/>
                    </w:rPr>
                    <w:t>klodser.</w:t>
                  </w:r>
                </w:p>
              </w:tc>
            </w:tr>
          </w:tbl>
          <w:p w:rsidR="00B00004" w:rsidRPr="00156A5A" w:rsidRDefault="00B00004" w:rsidP="00B00004">
            <w:pPr>
              <w:rPr>
                <w:rFonts w:asciiTheme="majorHAnsi" w:hAnsiTheme="majorHAnsi" w:cstheme="majorHAnsi"/>
                <w:u w:val="single"/>
              </w:rPr>
            </w:pPr>
          </w:p>
          <w:p w:rsidR="004B5E62" w:rsidRPr="00337DCF" w:rsidRDefault="00B00004" w:rsidP="00337DCF">
            <w:pPr>
              <w:pStyle w:val="Overskrift3"/>
              <w:outlineLvl w:val="2"/>
              <w:rPr>
                <w:rFonts w:asciiTheme="majorHAnsi" w:hAnsiTheme="majorHAnsi" w:cstheme="majorHAnsi"/>
                <w:b/>
                <w:sz w:val="32"/>
              </w:rPr>
            </w:pPr>
            <w:bookmarkStart w:id="10" w:name="_Toc48807074"/>
            <w:r w:rsidRPr="009F3424">
              <w:rPr>
                <w:rFonts w:asciiTheme="majorHAnsi" w:hAnsiTheme="majorHAnsi" w:cstheme="majorHAnsi"/>
                <w:b/>
                <w:sz w:val="32"/>
              </w:rPr>
              <w:t>Natur, udeliv og science</w:t>
            </w:r>
            <w:bookmarkEnd w:id="10"/>
          </w:p>
          <w:p w:rsidR="00B00004" w:rsidRPr="004B5E62" w:rsidRDefault="00B00004" w:rsidP="00B00004">
            <w:pPr>
              <w:numPr>
                <w:ilvl w:val="0"/>
                <w:numId w:val="9"/>
              </w:numPr>
              <w:ind w:left="306" w:hanging="284"/>
              <w:rPr>
                <w:rFonts w:asciiTheme="majorHAnsi" w:hAnsiTheme="majorHAnsi"/>
                <w:b/>
                <w:sz w:val="22"/>
                <w:szCs w:val="22"/>
              </w:rPr>
            </w:pPr>
            <w:r w:rsidRPr="004B5E62">
              <w:rPr>
                <w:rFonts w:asciiTheme="majorHAnsi" w:hAnsiTheme="majorHAnsi"/>
                <w:sz w:val="22"/>
                <w:szCs w:val="22"/>
              </w:rPr>
              <w:t>Det pædagogiske læringsmiljø skal understøtte, at alle børn får konkrete erfaringer med naturen, som udvikler deres nysgerrighed og lyst til at udforske naturen, som giver børnene mulighed for at opleve menneskets forbundethed med naturen, og som giver børnene en begyndende forståelse for betydningen af en bæredygtig udvikling.</w:t>
            </w:r>
          </w:p>
          <w:p w:rsidR="00B00004" w:rsidRPr="004B5E62" w:rsidRDefault="00B00004" w:rsidP="00B00004">
            <w:pPr>
              <w:ind w:left="306" w:hanging="284"/>
              <w:rPr>
                <w:rFonts w:asciiTheme="majorHAnsi" w:hAnsiTheme="majorHAnsi"/>
                <w:b/>
                <w:sz w:val="22"/>
                <w:szCs w:val="22"/>
              </w:rPr>
            </w:pPr>
          </w:p>
          <w:p w:rsidR="00B00004" w:rsidRPr="00C04B6A" w:rsidRDefault="00B00004" w:rsidP="00C04B6A">
            <w:pPr>
              <w:pStyle w:val="Listeafsnit"/>
              <w:numPr>
                <w:ilvl w:val="0"/>
                <w:numId w:val="9"/>
              </w:numPr>
              <w:ind w:left="306" w:hanging="284"/>
              <w:rPr>
                <w:rFonts w:asciiTheme="majorHAnsi" w:hAnsiTheme="majorHAnsi"/>
                <w:b/>
                <w:sz w:val="22"/>
                <w:szCs w:val="22"/>
              </w:rPr>
            </w:pPr>
            <w:r w:rsidRPr="004B5E62">
              <w:rPr>
                <w:rFonts w:asciiTheme="majorHAnsi" w:hAnsiTheme="majorHAnsi"/>
                <w:sz w:val="22"/>
                <w:szCs w:val="22"/>
              </w:rPr>
              <w:t>Det pædagogiske læringsmiljø skal understøtte, at alle børn aktivt observerer og undersøger naturfænomener i deres omverden, så børnene får erfaringer med at genkende og udtrykke sig om årsag, virkning og sammenhænge, herunder en begyndende matematisk opmærksomhed.</w:t>
            </w:r>
          </w:p>
          <w:p w:rsidR="00B00004" w:rsidRPr="00474F4C" w:rsidRDefault="00B00004" w:rsidP="00B00004">
            <w:pPr>
              <w:pStyle w:val="Listeafsnit"/>
              <w:ind w:left="306"/>
              <w:rPr>
                <w:rFonts w:asciiTheme="majorHAnsi" w:hAnsiTheme="majorHAnsi"/>
                <w:b/>
              </w:rPr>
            </w:pPr>
          </w:p>
          <w:tbl>
            <w:tblPr>
              <w:tblStyle w:val="Tabel-Gitte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701"/>
              <w:gridCol w:w="4701"/>
            </w:tblGrid>
            <w:tr w:rsidR="00B00004" w:rsidTr="0013733F">
              <w:tc>
                <w:tcPr>
                  <w:tcW w:w="2500" w:type="pct"/>
                </w:tcPr>
                <w:p w:rsidR="00F5037F" w:rsidRPr="00C04B6A" w:rsidRDefault="00F5037F" w:rsidP="00F5037F">
                  <w:pPr>
                    <w:jc w:val="center"/>
                    <w:rPr>
                      <w:rFonts w:asciiTheme="majorHAnsi" w:hAnsiTheme="majorHAnsi" w:cstheme="majorHAnsi"/>
                      <w:b/>
                      <w:sz w:val="32"/>
                      <w:szCs w:val="32"/>
                    </w:rPr>
                  </w:pPr>
                  <w:r w:rsidRPr="00C04B6A">
                    <w:rPr>
                      <w:rFonts w:asciiTheme="majorHAnsi" w:hAnsiTheme="majorHAnsi" w:cstheme="majorHAnsi"/>
                      <w:b/>
                      <w:sz w:val="32"/>
                      <w:szCs w:val="32"/>
                    </w:rPr>
                    <w:t>SÅDAN GØR VI HOS OS</w:t>
                  </w:r>
                </w:p>
                <w:p w:rsidR="00337DCF" w:rsidRPr="004744A4" w:rsidRDefault="00337DCF" w:rsidP="00337DCF">
                  <w:pPr>
                    <w:rPr>
                      <w:rFonts w:asciiTheme="majorHAnsi" w:hAnsiTheme="majorHAnsi" w:cstheme="majorHAnsi"/>
                      <w:sz w:val="22"/>
                      <w:szCs w:val="22"/>
                    </w:rPr>
                  </w:pPr>
                </w:p>
                <w:p w:rsidR="00DA3CCD" w:rsidRPr="00337DCF" w:rsidRDefault="00402A09" w:rsidP="00337DCF">
                  <w:pPr>
                    <w:rPr>
                      <w:rFonts w:asciiTheme="majorHAnsi" w:hAnsiTheme="majorHAnsi" w:cstheme="majorHAnsi"/>
                      <w:b/>
                      <w:sz w:val="28"/>
                      <w:szCs w:val="32"/>
                    </w:rPr>
                  </w:pPr>
                  <w:r w:rsidRPr="00337DCF">
                    <w:rPr>
                      <w:rFonts w:asciiTheme="majorHAnsi" w:hAnsiTheme="majorHAnsi" w:cstheme="majorHAnsi"/>
                      <w:sz w:val="22"/>
                    </w:rPr>
                    <w:t>Vores læringsmiljø</w:t>
                  </w:r>
                  <w:r w:rsidR="006C3B72" w:rsidRPr="00337DCF">
                    <w:rPr>
                      <w:rFonts w:asciiTheme="majorHAnsi" w:hAnsiTheme="majorHAnsi" w:cstheme="majorHAnsi"/>
                      <w:sz w:val="22"/>
                    </w:rPr>
                    <w:t xml:space="preserve"> understøtter samsp</w:t>
                  </w:r>
                  <w:r w:rsidRPr="00337DCF">
                    <w:rPr>
                      <w:rFonts w:asciiTheme="majorHAnsi" w:hAnsiTheme="majorHAnsi" w:cstheme="majorHAnsi"/>
                      <w:sz w:val="22"/>
                    </w:rPr>
                    <w:t>illet mellem børnene og naturen. G</w:t>
                  </w:r>
                  <w:r w:rsidR="005D4A53" w:rsidRPr="00337DCF">
                    <w:rPr>
                      <w:rFonts w:asciiTheme="majorHAnsi" w:hAnsiTheme="majorHAnsi" w:cstheme="majorHAnsi"/>
                      <w:sz w:val="22"/>
                    </w:rPr>
                    <w:t>ennem</w:t>
                  </w:r>
                  <w:r w:rsidRPr="00337DCF">
                    <w:rPr>
                      <w:rFonts w:asciiTheme="majorHAnsi" w:hAnsiTheme="majorHAnsi" w:cstheme="majorHAnsi"/>
                      <w:sz w:val="22"/>
                    </w:rPr>
                    <w:t xml:space="preserve"> børnenes nysgerrighed dannes</w:t>
                  </w:r>
                  <w:r w:rsidR="006C3B72" w:rsidRPr="00337DCF">
                    <w:rPr>
                      <w:rFonts w:asciiTheme="majorHAnsi" w:hAnsiTheme="majorHAnsi" w:cstheme="majorHAnsi"/>
                      <w:sz w:val="22"/>
                    </w:rPr>
                    <w:t xml:space="preserve"> grundlag</w:t>
                  </w:r>
                  <w:r w:rsidRPr="00337DCF">
                    <w:rPr>
                      <w:rFonts w:asciiTheme="majorHAnsi" w:hAnsiTheme="majorHAnsi" w:cstheme="majorHAnsi"/>
                      <w:sz w:val="22"/>
                    </w:rPr>
                    <w:t>et</w:t>
                  </w:r>
                  <w:r w:rsidR="006C3B72" w:rsidRPr="00337DCF">
                    <w:rPr>
                      <w:rFonts w:asciiTheme="majorHAnsi" w:hAnsiTheme="majorHAnsi" w:cstheme="majorHAnsi"/>
                      <w:sz w:val="22"/>
                    </w:rPr>
                    <w:t xml:space="preserve"> for deres </w:t>
                  </w:r>
                  <w:r w:rsidR="00716C03" w:rsidRPr="00337DCF">
                    <w:rPr>
                      <w:rFonts w:asciiTheme="majorHAnsi" w:hAnsiTheme="majorHAnsi" w:cstheme="majorHAnsi"/>
                      <w:sz w:val="22"/>
                    </w:rPr>
                    <w:t xml:space="preserve">begyndende </w:t>
                  </w:r>
                  <w:r w:rsidR="006C3B72" w:rsidRPr="00337DCF">
                    <w:rPr>
                      <w:rFonts w:asciiTheme="majorHAnsi" w:hAnsiTheme="majorHAnsi" w:cstheme="majorHAnsi"/>
                      <w:sz w:val="22"/>
                    </w:rPr>
                    <w:t xml:space="preserve">forståelse af </w:t>
                  </w:r>
                  <w:r w:rsidR="00716C03" w:rsidRPr="00337DCF">
                    <w:rPr>
                      <w:rFonts w:asciiTheme="majorHAnsi" w:hAnsiTheme="majorHAnsi" w:cstheme="majorHAnsi"/>
                      <w:sz w:val="22"/>
                    </w:rPr>
                    <w:t>naturen, ved at indbyde</w:t>
                  </w:r>
                  <w:r w:rsidR="006C3B72" w:rsidRPr="00337DCF">
                    <w:rPr>
                      <w:rFonts w:asciiTheme="majorHAnsi" w:hAnsiTheme="majorHAnsi" w:cstheme="majorHAnsi"/>
                      <w:sz w:val="22"/>
                    </w:rPr>
                    <w:t xml:space="preserve"> dem til, at være </w:t>
                  </w:r>
                  <w:r w:rsidR="00716C03" w:rsidRPr="00337DCF">
                    <w:rPr>
                      <w:rFonts w:asciiTheme="majorHAnsi" w:hAnsiTheme="majorHAnsi" w:cstheme="majorHAnsi"/>
                      <w:sz w:val="22"/>
                    </w:rPr>
                    <w:t>nysgerrige og undersøgende</w:t>
                  </w:r>
                  <w:r w:rsidRPr="00337DCF">
                    <w:rPr>
                      <w:rFonts w:asciiTheme="majorHAnsi" w:hAnsiTheme="majorHAnsi" w:cstheme="majorHAnsi"/>
                      <w:sz w:val="22"/>
                    </w:rPr>
                    <w:t>.</w:t>
                  </w:r>
                </w:p>
                <w:p w:rsidR="005D4A53" w:rsidRPr="00DA3CCD" w:rsidRDefault="005D4A53" w:rsidP="005D4A53">
                  <w:pPr>
                    <w:pStyle w:val="Listeafsnit"/>
                    <w:rPr>
                      <w:rFonts w:asciiTheme="majorHAnsi" w:hAnsiTheme="majorHAnsi" w:cstheme="majorHAnsi"/>
                      <w:b/>
                      <w:sz w:val="32"/>
                      <w:szCs w:val="32"/>
                    </w:rPr>
                  </w:pPr>
                </w:p>
                <w:p w:rsidR="004744A4" w:rsidRDefault="00DA3CCD" w:rsidP="00337DCF">
                  <w:pPr>
                    <w:rPr>
                      <w:rFonts w:asciiTheme="majorHAnsi" w:hAnsiTheme="majorHAnsi" w:cstheme="majorHAnsi"/>
                      <w:sz w:val="22"/>
                    </w:rPr>
                  </w:pPr>
                  <w:r w:rsidRPr="00337DCF">
                    <w:rPr>
                      <w:rFonts w:asciiTheme="majorHAnsi" w:hAnsiTheme="majorHAnsi" w:cstheme="majorHAnsi"/>
                      <w:sz w:val="22"/>
                    </w:rPr>
                    <w:t>Det pædagogiske læringsmiljø skal understøtte at alle børn får konkrete erfaringer med naturen</w:t>
                  </w:r>
                  <w:r w:rsidR="004744A4">
                    <w:rPr>
                      <w:rFonts w:asciiTheme="majorHAnsi" w:hAnsiTheme="majorHAnsi" w:cstheme="majorHAnsi"/>
                      <w:sz w:val="22"/>
                    </w:rPr>
                    <w:t>.</w:t>
                  </w:r>
                  <w:r w:rsidR="005D4A53" w:rsidRPr="00337DCF">
                    <w:rPr>
                      <w:rFonts w:asciiTheme="majorHAnsi" w:hAnsiTheme="majorHAnsi" w:cstheme="majorHAnsi"/>
                      <w:sz w:val="22"/>
                    </w:rPr>
                    <w:t xml:space="preserve"> </w:t>
                  </w:r>
                </w:p>
                <w:p w:rsidR="004744A4" w:rsidRDefault="004744A4" w:rsidP="00337DCF">
                  <w:pPr>
                    <w:rPr>
                      <w:rFonts w:asciiTheme="majorHAnsi" w:hAnsiTheme="majorHAnsi" w:cstheme="majorHAnsi"/>
                      <w:sz w:val="22"/>
                    </w:rPr>
                  </w:pPr>
                  <w:r>
                    <w:rPr>
                      <w:rFonts w:asciiTheme="majorHAnsi" w:hAnsiTheme="majorHAnsi" w:cstheme="majorHAnsi"/>
                      <w:sz w:val="22"/>
                    </w:rPr>
                    <w:t>Læringsmiljøet skal hjælpe med at højne børns nysgerrighed og lyst til at være en del af udelivet.</w:t>
                  </w:r>
                </w:p>
                <w:p w:rsidR="00FC6540" w:rsidRPr="00337DCF" w:rsidRDefault="00A35322" w:rsidP="00337DCF">
                  <w:pPr>
                    <w:rPr>
                      <w:rFonts w:asciiTheme="majorHAnsi" w:hAnsiTheme="majorHAnsi" w:cstheme="majorHAnsi"/>
                      <w:b/>
                      <w:sz w:val="28"/>
                      <w:szCs w:val="32"/>
                    </w:rPr>
                  </w:pPr>
                  <w:r>
                    <w:rPr>
                      <w:rFonts w:asciiTheme="majorHAnsi" w:hAnsiTheme="majorHAnsi" w:cstheme="majorHAnsi"/>
                      <w:sz w:val="22"/>
                    </w:rPr>
                    <w:t>Dette</w:t>
                  </w:r>
                  <w:r w:rsidR="00DA3CCD" w:rsidRPr="00337DCF">
                    <w:rPr>
                      <w:rFonts w:asciiTheme="majorHAnsi" w:hAnsiTheme="majorHAnsi" w:cstheme="majorHAnsi"/>
                      <w:sz w:val="22"/>
                    </w:rPr>
                    <w:t xml:space="preserve"> giver</w:t>
                  </w:r>
                  <w:r w:rsidR="00402A09" w:rsidRPr="00337DCF">
                    <w:rPr>
                      <w:rFonts w:asciiTheme="majorHAnsi" w:hAnsiTheme="majorHAnsi" w:cstheme="majorHAnsi"/>
                      <w:sz w:val="22"/>
                    </w:rPr>
                    <w:t xml:space="preserve"> det mulighed for at danne</w:t>
                  </w:r>
                  <w:r w:rsidR="00DA3CCD" w:rsidRPr="00337DCF">
                    <w:rPr>
                      <w:rFonts w:asciiTheme="majorHAnsi" w:hAnsiTheme="majorHAnsi" w:cstheme="majorHAnsi"/>
                      <w:sz w:val="22"/>
                    </w:rPr>
                    <w:t xml:space="preserve"> erfaringer med årsag, virkning og sammenhænge i samspil med naturen.</w:t>
                  </w:r>
                  <w:r w:rsidR="00716C03" w:rsidRPr="00337DCF">
                    <w:rPr>
                      <w:rFonts w:asciiTheme="majorHAnsi" w:hAnsiTheme="majorHAnsi" w:cstheme="majorHAnsi"/>
                      <w:sz w:val="22"/>
                    </w:rPr>
                    <w:t xml:space="preserve"> </w:t>
                  </w:r>
                </w:p>
                <w:p w:rsidR="005D4A53" w:rsidRPr="00A33765" w:rsidRDefault="005D4A53" w:rsidP="005D4A53">
                  <w:pPr>
                    <w:rPr>
                      <w:sz w:val="22"/>
                    </w:rPr>
                  </w:pPr>
                  <w:r w:rsidRPr="00A33765">
                    <w:rPr>
                      <w:sz w:val="22"/>
                    </w:rPr>
                    <w:t xml:space="preserve"> </w:t>
                  </w:r>
                </w:p>
                <w:p w:rsidR="00E839D4" w:rsidRPr="00337DCF" w:rsidRDefault="00E839D4" w:rsidP="00337DCF">
                  <w:pPr>
                    <w:rPr>
                      <w:rFonts w:asciiTheme="majorHAnsi" w:hAnsiTheme="majorHAnsi" w:cstheme="majorHAnsi"/>
                      <w:sz w:val="22"/>
                    </w:rPr>
                  </w:pPr>
                  <w:r w:rsidRPr="00337DCF">
                    <w:rPr>
                      <w:rFonts w:asciiTheme="majorHAnsi" w:hAnsiTheme="majorHAnsi" w:cstheme="majorHAnsi"/>
                      <w:sz w:val="22"/>
                    </w:rPr>
                    <w:t>I naturens rum skaber vi muligheder for at udvide børnenes fællesskaber.</w:t>
                  </w:r>
                </w:p>
                <w:p w:rsidR="00E839D4" w:rsidRPr="00A33765" w:rsidRDefault="00E839D4" w:rsidP="00E839D4">
                  <w:pPr>
                    <w:pStyle w:val="Listeafsnit"/>
                    <w:rPr>
                      <w:rFonts w:asciiTheme="majorHAnsi" w:hAnsiTheme="majorHAnsi" w:cstheme="majorHAnsi"/>
                      <w:sz w:val="22"/>
                    </w:rPr>
                  </w:pPr>
                </w:p>
                <w:p w:rsidR="00B00004" w:rsidRPr="00337DCF" w:rsidRDefault="000717B5" w:rsidP="00337DCF">
                  <w:pPr>
                    <w:rPr>
                      <w:rFonts w:asciiTheme="majorHAnsi" w:hAnsiTheme="majorHAnsi" w:cstheme="majorHAnsi"/>
                      <w:sz w:val="22"/>
                    </w:rPr>
                  </w:pPr>
                  <w:r w:rsidRPr="00337DCF">
                    <w:rPr>
                      <w:rFonts w:asciiTheme="majorHAnsi" w:hAnsiTheme="majorHAnsi" w:cstheme="majorHAnsi"/>
                      <w:sz w:val="22"/>
                    </w:rPr>
                    <w:t xml:space="preserve">Vi synliggør igennem </w:t>
                  </w:r>
                  <w:r w:rsidR="00A35322">
                    <w:rPr>
                      <w:rFonts w:asciiTheme="majorHAnsi" w:hAnsiTheme="majorHAnsi" w:cstheme="majorHAnsi"/>
                      <w:sz w:val="22"/>
                    </w:rPr>
                    <w:t>billeddokumentation og hverdags</w:t>
                  </w:r>
                  <w:r w:rsidRPr="00337DCF">
                    <w:rPr>
                      <w:rFonts w:asciiTheme="majorHAnsi" w:hAnsiTheme="majorHAnsi" w:cstheme="majorHAnsi"/>
                      <w:sz w:val="22"/>
                    </w:rPr>
                    <w:t>fortællinge</w:t>
                  </w:r>
                  <w:r w:rsidR="009A288A" w:rsidRPr="00337DCF">
                    <w:rPr>
                      <w:rFonts w:asciiTheme="majorHAnsi" w:hAnsiTheme="majorHAnsi" w:cstheme="majorHAnsi"/>
                      <w:sz w:val="22"/>
                    </w:rPr>
                    <w:t>r, hvordan barnet møder naturen. Dette understøtter</w:t>
                  </w:r>
                  <w:r w:rsidR="00A35322">
                    <w:rPr>
                      <w:rFonts w:asciiTheme="majorHAnsi" w:hAnsiTheme="majorHAnsi" w:cstheme="majorHAnsi"/>
                      <w:sz w:val="22"/>
                    </w:rPr>
                    <w:t xml:space="preserve"> vores</w:t>
                  </w:r>
                  <w:r w:rsidR="009A288A" w:rsidRPr="00337DCF">
                    <w:rPr>
                      <w:rFonts w:asciiTheme="majorHAnsi" w:hAnsiTheme="majorHAnsi" w:cstheme="majorHAnsi"/>
                      <w:sz w:val="22"/>
                    </w:rPr>
                    <w:t xml:space="preserve"> samarbejde med forældrene</w:t>
                  </w:r>
                  <w:r w:rsidR="00A35322">
                    <w:rPr>
                      <w:rFonts w:asciiTheme="majorHAnsi" w:hAnsiTheme="majorHAnsi" w:cstheme="majorHAnsi"/>
                      <w:sz w:val="22"/>
                    </w:rPr>
                    <w:t>,</w:t>
                  </w:r>
                  <w:r w:rsidR="009A288A" w:rsidRPr="00337DCF">
                    <w:rPr>
                      <w:rFonts w:asciiTheme="majorHAnsi" w:hAnsiTheme="majorHAnsi" w:cstheme="majorHAnsi"/>
                      <w:sz w:val="22"/>
                    </w:rPr>
                    <w:t xml:space="preserve"> og danner</w:t>
                  </w:r>
                  <w:r w:rsidRPr="00337DCF">
                    <w:rPr>
                      <w:rFonts w:asciiTheme="majorHAnsi" w:hAnsiTheme="majorHAnsi" w:cstheme="majorHAnsi"/>
                      <w:sz w:val="22"/>
                    </w:rPr>
                    <w:t xml:space="preserve"> gru</w:t>
                  </w:r>
                  <w:r w:rsidR="009A288A" w:rsidRPr="00337DCF">
                    <w:rPr>
                      <w:rFonts w:asciiTheme="majorHAnsi" w:hAnsiTheme="majorHAnsi" w:cstheme="majorHAnsi"/>
                      <w:sz w:val="22"/>
                    </w:rPr>
                    <w:t>ndlag for, at vi sammen skaber rum for en</w:t>
                  </w:r>
                  <w:r w:rsidRPr="00337DCF">
                    <w:rPr>
                      <w:rFonts w:asciiTheme="majorHAnsi" w:hAnsiTheme="majorHAnsi" w:cstheme="majorHAnsi"/>
                      <w:sz w:val="22"/>
                    </w:rPr>
                    <w:t xml:space="preserve"> naturvidenskabelig dannelse af børnene.</w:t>
                  </w:r>
                </w:p>
                <w:p w:rsidR="002F572A" w:rsidRPr="002F572A" w:rsidRDefault="002F572A" w:rsidP="002F572A">
                  <w:pPr>
                    <w:pStyle w:val="Listeafsnit"/>
                    <w:rPr>
                      <w:rFonts w:asciiTheme="majorHAnsi" w:hAnsiTheme="majorHAnsi" w:cstheme="majorHAnsi"/>
                      <w:sz w:val="22"/>
                    </w:rPr>
                  </w:pPr>
                </w:p>
                <w:p w:rsidR="002F572A" w:rsidRPr="00337DCF" w:rsidRDefault="002F572A" w:rsidP="00337DCF">
                  <w:pPr>
                    <w:rPr>
                      <w:rFonts w:asciiTheme="majorHAnsi" w:hAnsiTheme="majorHAnsi" w:cstheme="majorHAnsi"/>
                      <w:sz w:val="22"/>
                    </w:rPr>
                  </w:pPr>
                  <w:r w:rsidRPr="00337DCF">
                    <w:rPr>
                      <w:rFonts w:asciiTheme="majorHAnsi" w:hAnsiTheme="majorHAnsi" w:cstheme="majorHAnsi"/>
                      <w:sz w:val="22"/>
                    </w:rPr>
                    <w:t xml:space="preserve">Når børnenes nysgerrighed og lyst til at udforske naturen understøttes, </w:t>
                  </w:r>
                  <w:r w:rsidR="00A35322">
                    <w:rPr>
                      <w:rFonts w:asciiTheme="majorHAnsi" w:hAnsiTheme="majorHAnsi" w:cstheme="majorHAnsi"/>
                      <w:sz w:val="22"/>
                    </w:rPr>
                    <w:t xml:space="preserve">så </w:t>
                  </w:r>
                  <w:r w:rsidRPr="00337DCF">
                    <w:rPr>
                      <w:rFonts w:asciiTheme="majorHAnsi" w:hAnsiTheme="majorHAnsi" w:cstheme="majorHAnsi"/>
                      <w:sz w:val="22"/>
                    </w:rPr>
                    <w:t>gives de muligheder for at ”Initiativer kan vokse nedefra”</w:t>
                  </w:r>
                  <w:r w:rsidR="006D4048" w:rsidRPr="00337DCF">
                    <w:rPr>
                      <w:rFonts w:asciiTheme="majorHAnsi" w:hAnsiTheme="majorHAnsi" w:cstheme="majorHAnsi"/>
                      <w:sz w:val="22"/>
                    </w:rPr>
                    <w:t>, som skrevet i børne- og ungepolitikken.</w:t>
                  </w:r>
                </w:p>
                <w:p w:rsidR="00B00004" w:rsidRPr="005E0170" w:rsidRDefault="00B00004" w:rsidP="00B00004">
                  <w:pPr>
                    <w:spacing w:after="60"/>
                    <w:rPr>
                      <w:rFonts w:asciiTheme="majorHAnsi" w:eastAsia="Times New Roman" w:hAnsiTheme="majorHAnsi" w:cs="Tahoma"/>
                      <w:b/>
                      <w:color w:val="000000"/>
                      <w:lang w:eastAsia="da-DK"/>
                    </w:rPr>
                  </w:pPr>
                </w:p>
                <w:p w:rsidR="00B00004" w:rsidRPr="00202E51" w:rsidRDefault="00B00004" w:rsidP="00B00004">
                  <w:pPr>
                    <w:pStyle w:val="Listeafsnit"/>
                    <w:ind w:left="306"/>
                    <w:rPr>
                      <w:rFonts w:asciiTheme="majorHAnsi" w:hAnsiTheme="majorHAnsi" w:cstheme="majorHAnsi"/>
                      <w:sz w:val="22"/>
                      <w:szCs w:val="18"/>
                    </w:rPr>
                  </w:pPr>
                </w:p>
              </w:tc>
              <w:tc>
                <w:tcPr>
                  <w:tcW w:w="2500" w:type="pct"/>
                </w:tcPr>
                <w:p w:rsidR="00B00004" w:rsidRPr="00C04B6A" w:rsidRDefault="00B00004" w:rsidP="00B00004">
                  <w:pPr>
                    <w:jc w:val="center"/>
                    <w:rPr>
                      <w:rFonts w:asciiTheme="majorHAnsi" w:hAnsiTheme="majorHAnsi" w:cstheme="majorHAnsi"/>
                      <w:b/>
                      <w:sz w:val="32"/>
                      <w:szCs w:val="22"/>
                    </w:rPr>
                  </w:pPr>
                  <w:r w:rsidRPr="00C04B6A">
                    <w:rPr>
                      <w:rFonts w:asciiTheme="majorHAnsi" w:hAnsiTheme="majorHAnsi" w:cstheme="majorHAnsi"/>
                      <w:b/>
                      <w:sz w:val="32"/>
                      <w:szCs w:val="22"/>
                    </w:rPr>
                    <w:t>EKSEMPLER</w:t>
                  </w:r>
                </w:p>
                <w:p w:rsidR="00435283" w:rsidRPr="00A33765" w:rsidRDefault="00435283" w:rsidP="004744A4">
                  <w:pPr>
                    <w:rPr>
                      <w:rFonts w:asciiTheme="majorHAnsi" w:hAnsiTheme="majorHAnsi" w:cstheme="majorHAnsi"/>
                      <w:b/>
                      <w:sz w:val="22"/>
                      <w:szCs w:val="22"/>
                    </w:rPr>
                  </w:pPr>
                </w:p>
                <w:p w:rsidR="000000D4" w:rsidRPr="00A33765" w:rsidRDefault="000000D4" w:rsidP="00C9720E">
                  <w:pPr>
                    <w:pStyle w:val="Ingenafstand"/>
                    <w:rPr>
                      <w:rFonts w:asciiTheme="majorHAnsi" w:hAnsiTheme="majorHAnsi" w:cstheme="majorHAnsi"/>
                      <w:b/>
                      <w:sz w:val="22"/>
                      <w:szCs w:val="22"/>
                    </w:rPr>
                  </w:pPr>
                  <w:r w:rsidRPr="00A33765">
                    <w:rPr>
                      <w:rFonts w:asciiTheme="majorHAnsi" w:hAnsiTheme="majorHAnsi" w:cstheme="majorHAnsi"/>
                      <w:b/>
                      <w:sz w:val="22"/>
                      <w:szCs w:val="22"/>
                    </w:rPr>
                    <w:t>Førskolen i naturen</w:t>
                  </w:r>
                </w:p>
                <w:p w:rsidR="000000D4" w:rsidRPr="00A33765" w:rsidRDefault="009A288A" w:rsidP="00C9720E">
                  <w:pPr>
                    <w:pStyle w:val="Ingenafstand"/>
                    <w:rPr>
                      <w:rFonts w:asciiTheme="majorHAnsi" w:hAnsiTheme="majorHAnsi" w:cstheme="majorHAnsi"/>
                      <w:sz w:val="22"/>
                      <w:szCs w:val="22"/>
                    </w:rPr>
                  </w:pPr>
                  <w:r w:rsidRPr="00A33765">
                    <w:rPr>
                      <w:rFonts w:asciiTheme="majorHAnsi" w:hAnsiTheme="majorHAnsi" w:cstheme="majorHAnsi"/>
                      <w:sz w:val="22"/>
                      <w:szCs w:val="22"/>
                    </w:rPr>
                    <w:t>Vi er i skoven</w:t>
                  </w:r>
                  <w:r w:rsidR="000000D4" w:rsidRPr="00A33765">
                    <w:rPr>
                      <w:rFonts w:asciiTheme="majorHAnsi" w:hAnsiTheme="majorHAnsi" w:cstheme="majorHAnsi"/>
                      <w:sz w:val="22"/>
                      <w:szCs w:val="22"/>
                    </w:rPr>
                    <w:t xml:space="preserve"> med førskole</w:t>
                  </w:r>
                  <w:r w:rsidR="00763144" w:rsidRPr="00A33765">
                    <w:rPr>
                      <w:rFonts w:asciiTheme="majorHAnsi" w:hAnsiTheme="majorHAnsi" w:cstheme="majorHAnsi"/>
                      <w:sz w:val="22"/>
                      <w:szCs w:val="22"/>
                    </w:rPr>
                    <w:t>gruppen</w:t>
                  </w:r>
                  <w:r w:rsidRPr="00A33765">
                    <w:rPr>
                      <w:rFonts w:asciiTheme="majorHAnsi" w:hAnsiTheme="majorHAnsi" w:cstheme="majorHAnsi"/>
                      <w:sz w:val="22"/>
                      <w:szCs w:val="22"/>
                    </w:rPr>
                    <w:t>, hvor der er planlagt samarbejdsøvelser. Børnene er sammen to og to,</w:t>
                  </w:r>
                  <w:r w:rsidR="000000D4" w:rsidRPr="00A33765">
                    <w:rPr>
                      <w:rFonts w:asciiTheme="majorHAnsi" w:hAnsiTheme="majorHAnsi" w:cstheme="majorHAnsi"/>
                      <w:sz w:val="22"/>
                      <w:szCs w:val="22"/>
                    </w:rPr>
                    <w:t xml:space="preserve"> hvor de</w:t>
                  </w:r>
                  <w:r w:rsidRPr="00A33765">
                    <w:rPr>
                      <w:rFonts w:asciiTheme="majorHAnsi" w:hAnsiTheme="majorHAnsi" w:cstheme="majorHAnsi"/>
                      <w:sz w:val="22"/>
                      <w:szCs w:val="22"/>
                    </w:rPr>
                    <w:t xml:space="preserve"> sammen </w:t>
                  </w:r>
                  <w:r w:rsidR="000000D4" w:rsidRPr="00A33765">
                    <w:rPr>
                      <w:rFonts w:asciiTheme="majorHAnsi" w:hAnsiTheme="majorHAnsi" w:cstheme="majorHAnsi"/>
                      <w:sz w:val="22"/>
                      <w:szCs w:val="22"/>
                    </w:rPr>
                    <w:t xml:space="preserve">skal </w:t>
                  </w:r>
                  <w:r w:rsidRPr="00A33765">
                    <w:rPr>
                      <w:rFonts w:asciiTheme="majorHAnsi" w:hAnsiTheme="majorHAnsi" w:cstheme="majorHAnsi"/>
                      <w:sz w:val="22"/>
                      <w:szCs w:val="22"/>
                    </w:rPr>
                    <w:t>finde fem pinde</w:t>
                  </w:r>
                  <w:r w:rsidR="000000D4" w:rsidRPr="00A33765">
                    <w:rPr>
                      <w:rFonts w:asciiTheme="majorHAnsi" w:hAnsiTheme="majorHAnsi" w:cstheme="majorHAnsi"/>
                      <w:sz w:val="22"/>
                      <w:szCs w:val="22"/>
                    </w:rPr>
                    <w:t xml:space="preserve"> i forskellige størrelser</w:t>
                  </w:r>
                  <w:r w:rsidRPr="00A33765">
                    <w:rPr>
                      <w:rFonts w:asciiTheme="majorHAnsi" w:hAnsiTheme="majorHAnsi" w:cstheme="majorHAnsi"/>
                      <w:sz w:val="22"/>
                      <w:szCs w:val="22"/>
                    </w:rPr>
                    <w:t xml:space="preserve">. </w:t>
                  </w:r>
                </w:p>
                <w:p w:rsidR="00B00004" w:rsidRPr="00A33765" w:rsidRDefault="009A288A" w:rsidP="00C9720E">
                  <w:pPr>
                    <w:pStyle w:val="Ingenafstand"/>
                    <w:rPr>
                      <w:rFonts w:asciiTheme="majorHAnsi" w:hAnsiTheme="majorHAnsi" w:cstheme="majorHAnsi"/>
                      <w:sz w:val="22"/>
                      <w:szCs w:val="22"/>
                    </w:rPr>
                  </w:pPr>
                  <w:r w:rsidRPr="00A33765">
                    <w:rPr>
                      <w:rFonts w:asciiTheme="majorHAnsi" w:hAnsiTheme="majorHAnsi" w:cstheme="majorHAnsi"/>
                      <w:sz w:val="22"/>
                      <w:szCs w:val="22"/>
                    </w:rPr>
                    <w:t xml:space="preserve">Børnene skal efterfølgende </w:t>
                  </w:r>
                  <w:r w:rsidR="00C9720E" w:rsidRPr="00A33765">
                    <w:rPr>
                      <w:rFonts w:asciiTheme="majorHAnsi" w:hAnsiTheme="majorHAnsi" w:cstheme="majorHAnsi"/>
                      <w:sz w:val="22"/>
                      <w:szCs w:val="22"/>
                    </w:rPr>
                    <w:t xml:space="preserve">kategorisere pindene i størrelsesorden. Herefter skal de lave figurer ud af pindene, </w:t>
                  </w:r>
                  <w:r w:rsidR="000000D4" w:rsidRPr="00A33765">
                    <w:rPr>
                      <w:rFonts w:asciiTheme="majorHAnsi" w:hAnsiTheme="majorHAnsi" w:cstheme="majorHAnsi"/>
                      <w:sz w:val="22"/>
                      <w:szCs w:val="22"/>
                    </w:rPr>
                    <w:t xml:space="preserve">en </w:t>
                  </w:r>
                  <w:r w:rsidR="00C9720E" w:rsidRPr="00A33765">
                    <w:rPr>
                      <w:rFonts w:asciiTheme="majorHAnsi" w:hAnsiTheme="majorHAnsi" w:cstheme="majorHAnsi"/>
                      <w:sz w:val="22"/>
                      <w:szCs w:val="22"/>
                    </w:rPr>
                    <w:t xml:space="preserve">trekant, </w:t>
                  </w:r>
                  <w:r w:rsidR="000000D4" w:rsidRPr="00A33765">
                    <w:rPr>
                      <w:rFonts w:asciiTheme="majorHAnsi" w:hAnsiTheme="majorHAnsi" w:cstheme="majorHAnsi"/>
                      <w:sz w:val="22"/>
                      <w:szCs w:val="22"/>
                    </w:rPr>
                    <w:t xml:space="preserve">en </w:t>
                  </w:r>
                  <w:r w:rsidR="00C9720E" w:rsidRPr="00A33765">
                    <w:rPr>
                      <w:rFonts w:asciiTheme="majorHAnsi" w:hAnsiTheme="majorHAnsi" w:cstheme="majorHAnsi"/>
                      <w:sz w:val="22"/>
                      <w:szCs w:val="22"/>
                    </w:rPr>
                    <w:t>firkant og</w:t>
                  </w:r>
                  <w:r w:rsidR="000000D4" w:rsidRPr="00A33765">
                    <w:rPr>
                      <w:rFonts w:asciiTheme="majorHAnsi" w:hAnsiTheme="majorHAnsi" w:cstheme="majorHAnsi"/>
                      <w:sz w:val="22"/>
                      <w:szCs w:val="22"/>
                    </w:rPr>
                    <w:t xml:space="preserve"> en</w:t>
                  </w:r>
                  <w:r w:rsidR="00C9720E" w:rsidRPr="00A33765">
                    <w:rPr>
                      <w:rFonts w:asciiTheme="majorHAnsi" w:hAnsiTheme="majorHAnsi" w:cstheme="majorHAnsi"/>
                      <w:sz w:val="22"/>
                      <w:szCs w:val="22"/>
                    </w:rPr>
                    <w:t xml:space="preserve"> femkant. De bliver også bedt om, at finde tre sten, som de skal rangere efter størrelse og vægt. Der opstår snak og s</w:t>
                  </w:r>
                  <w:r w:rsidR="00763144" w:rsidRPr="00A33765">
                    <w:rPr>
                      <w:rFonts w:asciiTheme="majorHAnsi" w:hAnsiTheme="majorHAnsi" w:cstheme="majorHAnsi"/>
                      <w:sz w:val="22"/>
                      <w:szCs w:val="22"/>
                    </w:rPr>
                    <w:t xml:space="preserve">pørgsmål om størrelser, former og </w:t>
                  </w:r>
                  <w:r w:rsidR="000000D4" w:rsidRPr="00A33765">
                    <w:rPr>
                      <w:rFonts w:asciiTheme="majorHAnsi" w:hAnsiTheme="majorHAnsi" w:cstheme="majorHAnsi"/>
                      <w:sz w:val="22"/>
                      <w:szCs w:val="22"/>
                    </w:rPr>
                    <w:t>volumen</w:t>
                  </w:r>
                  <w:r w:rsidR="00A35322">
                    <w:rPr>
                      <w:rFonts w:asciiTheme="majorHAnsi" w:hAnsiTheme="majorHAnsi" w:cstheme="majorHAnsi"/>
                      <w:sz w:val="22"/>
                      <w:szCs w:val="22"/>
                    </w:rPr>
                    <w:t>. Dette</w:t>
                  </w:r>
                  <w:r w:rsidR="00763144" w:rsidRPr="00A33765">
                    <w:rPr>
                      <w:rFonts w:asciiTheme="majorHAnsi" w:hAnsiTheme="majorHAnsi" w:cstheme="majorHAnsi"/>
                      <w:sz w:val="22"/>
                      <w:szCs w:val="22"/>
                    </w:rPr>
                    <w:t xml:space="preserve"> kan være en indgang til begyndende matematisk opmærksomhed</w:t>
                  </w:r>
                  <w:r w:rsidR="000000D4" w:rsidRPr="00A33765">
                    <w:rPr>
                      <w:rFonts w:asciiTheme="majorHAnsi" w:hAnsiTheme="majorHAnsi" w:cstheme="majorHAnsi"/>
                      <w:sz w:val="22"/>
                      <w:szCs w:val="22"/>
                    </w:rPr>
                    <w:t xml:space="preserve"> og forståelse</w:t>
                  </w:r>
                  <w:r w:rsidR="00763144" w:rsidRPr="00A33765">
                    <w:rPr>
                      <w:rFonts w:asciiTheme="majorHAnsi" w:hAnsiTheme="majorHAnsi" w:cstheme="majorHAnsi"/>
                      <w:sz w:val="22"/>
                      <w:szCs w:val="22"/>
                    </w:rPr>
                    <w:t xml:space="preserve">. </w:t>
                  </w:r>
                </w:p>
                <w:p w:rsidR="004D2C44" w:rsidRPr="00A33765" w:rsidRDefault="004D2C44" w:rsidP="00C9720E">
                  <w:pPr>
                    <w:pStyle w:val="Ingenafstand"/>
                    <w:rPr>
                      <w:rFonts w:asciiTheme="majorHAnsi" w:hAnsiTheme="majorHAnsi" w:cstheme="majorHAnsi"/>
                      <w:sz w:val="22"/>
                      <w:szCs w:val="22"/>
                    </w:rPr>
                  </w:pPr>
                </w:p>
                <w:p w:rsidR="004D2C44" w:rsidRPr="00A33765" w:rsidRDefault="0081676C" w:rsidP="00C9720E">
                  <w:pPr>
                    <w:pStyle w:val="Ingenafstand"/>
                    <w:rPr>
                      <w:rFonts w:asciiTheme="majorHAnsi" w:hAnsiTheme="majorHAnsi" w:cstheme="majorHAnsi"/>
                      <w:sz w:val="22"/>
                      <w:szCs w:val="22"/>
                    </w:rPr>
                  </w:pPr>
                  <w:r w:rsidRPr="00A33765">
                    <w:rPr>
                      <w:rFonts w:asciiTheme="majorHAnsi" w:hAnsiTheme="majorHAnsi" w:cstheme="majorHAnsi"/>
                      <w:sz w:val="22"/>
                      <w:szCs w:val="22"/>
                    </w:rPr>
                    <w:t>Vi har taget forstørrelsesglas med på legepladsen</w:t>
                  </w:r>
                  <w:r w:rsidR="00814348" w:rsidRPr="00A33765">
                    <w:rPr>
                      <w:rFonts w:asciiTheme="majorHAnsi" w:hAnsiTheme="majorHAnsi" w:cstheme="majorHAnsi"/>
                      <w:sz w:val="22"/>
                      <w:szCs w:val="22"/>
                    </w:rPr>
                    <w:t>. Vi</w:t>
                  </w:r>
                  <w:r w:rsidR="000000D4" w:rsidRPr="00A33765">
                    <w:rPr>
                      <w:rFonts w:asciiTheme="majorHAnsi" w:hAnsiTheme="majorHAnsi" w:cstheme="majorHAnsi"/>
                      <w:sz w:val="22"/>
                      <w:szCs w:val="22"/>
                    </w:rPr>
                    <w:t xml:space="preserve"> vender sten og træstubbe</w:t>
                  </w:r>
                  <w:r w:rsidR="00814348" w:rsidRPr="00A33765">
                    <w:rPr>
                      <w:rFonts w:asciiTheme="majorHAnsi" w:hAnsiTheme="majorHAnsi" w:cstheme="majorHAnsi"/>
                      <w:sz w:val="22"/>
                      <w:szCs w:val="22"/>
                    </w:rPr>
                    <w:t xml:space="preserve"> for at finde små dyr. Vi kigger på dyrene gennem forstørrelsesglas, snakker om hvad de hedder og finder dem på vores læringsdug, hvor de er afbilledet. </w:t>
                  </w:r>
                </w:p>
                <w:p w:rsidR="00814348" w:rsidRPr="00A33765" w:rsidRDefault="00814348" w:rsidP="00C9720E">
                  <w:pPr>
                    <w:pStyle w:val="Ingenafstand"/>
                    <w:rPr>
                      <w:rFonts w:asciiTheme="majorHAnsi" w:hAnsiTheme="majorHAnsi" w:cstheme="majorHAnsi"/>
                      <w:sz w:val="22"/>
                      <w:szCs w:val="22"/>
                    </w:rPr>
                  </w:pPr>
                </w:p>
                <w:p w:rsidR="00814348" w:rsidRPr="00A33765" w:rsidRDefault="00814348" w:rsidP="00C9720E">
                  <w:pPr>
                    <w:pStyle w:val="Ingenafstand"/>
                    <w:rPr>
                      <w:rFonts w:asciiTheme="majorHAnsi" w:hAnsiTheme="majorHAnsi" w:cstheme="majorHAnsi"/>
                      <w:sz w:val="22"/>
                      <w:szCs w:val="22"/>
                    </w:rPr>
                  </w:pPr>
                  <w:r w:rsidRPr="00A33765">
                    <w:rPr>
                      <w:rFonts w:asciiTheme="majorHAnsi" w:hAnsiTheme="majorHAnsi" w:cstheme="majorHAnsi"/>
                      <w:sz w:val="22"/>
                      <w:szCs w:val="22"/>
                    </w:rPr>
                    <w:t xml:space="preserve">Vi har ”blomsternes dag”, </w:t>
                  </w:r>
                  <w:r w:rsidR="000000D4" w:rsidRPr="00A33765">
                    <w:rPr>
                      <w:rFonts w:asciiTheme="majorHAnsi" w:hAnsiTheme="majorHAnsi" w:cstheme="majorHAnsi"/>
                      <w:sz w:val="22"/>
                      <w:szCs w:val="22"/>
                    </w:rPr>
                    <w:t xml:space="preserve">hvor </w:t>
                  </w:r>
                  <w:r w:rsidRPr="00A33765">
                    <w:rPr>
                      <w:rFonts w:asciiTheme="majorHAnsi" w:hAnsiTheme="majorHAnsi" w:cstheme="majorHAnsi"/>
                      <w:sz w:val="22"/>
                      <w:szCs w:val="22"/>
                    </w:rPr>
                    <w:t>hvert barn har en blomst med</w:t>
                  </w:r>
                  <w:r w:rsidR="000000D4" w:rsidRPr="00A33765">
                    <w:rPr>
                      <w:rFonts w:asciiTheme="majorHAnsi" w:hAnsiTheme="majorHAnsi" w:cstheme="majorHAnsi"/>
                      <w:sz w:val="22"/>
                      <w:szCs w:val="22"/>
                    </w:rPr>
                    <w:t xml:space="preserve"> til at plante</w:t>
                  </w:r>
                  <w:r w:rsidRPr="00A33765">
                    <w:rPr>
                      <w:rFonts w:asciiTheme="majorHAnsi" w:hAnsiTheme="majorHAnsi" w:cstheme="majorHAnsi"/>
                      <w:sz w:val="22"/>
                      <w:szCs w:val="22"/>
                    </w:rPr>
                    <w:t>. Vi snakker om, hvad blomsterne hedder, dufter til dem og hjælper hinanden med, at plante og vande dem.</w:t>
                  </w:r>
                </w:p>
                <w:p w:rsidR="00C9720E" w:rsidRPr="00A33765" w:rsidRDefault="00C9720E" w:rsidP="00C9720E">
                  <w:pPr>
                    <w:pStyle w:val="Ingenafstand"/>
                    <w:rPr>
                      <w:rFonts w:asciiTheme="majorHAnsi" w:hAnsiTheme="majorHAnsi" w:cstheme="majorHAnsi"/>
                      <w:sz w:val="22"/>
                      <w:szCs w:val="22"/>
                    </w:rPr>
                  </w:pPr>
                </w:p>
                <w:p w:rsidR="00B00004" w:rsidRPr="00A33765" w:rsidRDefault="00B00004" w:rsidP="00B00004">
                  <w:pPr>
                    <w:spacing w:line="360" w:lineRule="auto"/>
                    <w:rPr>
                      <w:rFonts w:asciiTheme="majorHAnsi" w:hAnsiTheme="majorHAnsi" w:cstheme="majorHAnsi"/>
                      <w:sz w:val="22"/>
                      <w:szCs w:val="22"/>
                    </w:rPr>
                  </w:pPr>
                </w:p>
                <w:p w:rsidR="00B00004" w:rsidRPr="00A33765" w:rsidRDefault="00B00004" w:rsidP="00B00004">
                  <w:pPr>
                    <w:spacing w:line="360" w:lineRule="auto"/>
                    <w:rPr>
                      <w:rFonts w:asciiTheme="majorHAnsi" w:hAnsiTheme="majorHAnsi" w:cstheme="majorHAnsi"/>
                      <w:sz w:val="22"/>
                      <w:szCs w:val="22"/>
                    </w:rPr>
                  </w:pPr>
                </w:p>
              </w:tc>
            </w:tr>
          </w:tbl>
          <w:p w:rsidR="00B00004" w:rsidRDefault="00B00004" w:rsidP="00B00004">
            <w:pPr>
              <w:rPr>
                <w:rFonts w:asciiTheme="majorHAnsi" w:hAnsiTheme="majorHAnsi" w:cstheme="majorHAnsi"/>
                <w:sz w:val="22"/>
                <w:szCs w:val="18"/>
                <w:u w:val="single"/>
              </w:rPr>
            </w:pPr>
          </w:p>
          <w:p w:rsidR="00337DCF" w:rsidRDefault="00337DCF" w:rsidP="00545022">
            <w:pPr>
              <w:pStyle w:val="Overskrift3"/>
              <w:outlineLvl w:val="2"/>
              <w:rPr>
                <w:rFonts w:asciiTheme="majorHAnsi" w:hAnsiTheme="majorHAnsi" w:cstheme="majorHAnsi"/>
                <w:b/>
                <w:sz w:val="32"/>
              </w:rPr>
            </w:pPr>
          </w:p>
          <w:p w:rsidR="00337DCF" w:rsidRDefault="00337DCF" w:rsidP="00545022">
            <w:pPr>
              <w:pStyle w:val="Overskrift3"/>
              <w:outlineLvl w:val="2"/>
              <w:rPr>
                <w:rFonts w:asciiTheme="majorHAnsi" w:hAnsiTheme="majorHAnsi" w:cstheme="majorHAnsi"/>
                <w:b/>
                <w:sz w:val="32"/>
              </w:rPr>
            </w:pPr>
          </w:p>
          <w:p w:rsidR="00337DCF" w:rsidRPr="00337DCF" w:rsidRDefault="00337DCF" w:rsidP="00337DCF"/>
          <w:p w:rsidR="004B5E62" w:rsidRPr="00337DCF" w:rsidRDefault="00B00004" w:rsidP="00337DCF">
            <w:pPr>
              <w:pStyle w:val="Overskrift3"/>
              <w:outlineLvl w:val="2"/>
              <w:rPr>
                <w:rFonts w:asciiTheme="majorHAnsi" w:hAnsiTheme="majorHAnsi" w:cstheme="majorHAnsi"/>
                <w:b/>
                <w:sz w:val="32"/>
              </w:rPr>
            </w:pPr>
            <w:bookmarkStart w:id="11" w:name="_Toc48807075"/>
            <w:r w:rsidRPr="000000D4">
              <w:rPr>
                <w:rFonts w:asciiTheme="majorHAnsi" w:hAnsiTheme="majorHAnsi" w:cstheme="majorHAnsi"/>
                <w:b/>
                <w:sz w:val="32"/>
              </w:rPr>
              <w:t>Kultur, æstetik og fællesskab</w:t>
            </w:r>
            <w:bookmarkEnd w:id="11"/>
          </w:p>
          <w:p w:rsidR="00B00004" w:rsidRPr="00360CBB" w:rsidRDefault="00B00004" w:rsidP="00B00004">
            <w:pPr>
              <w:numPr>
                <w:ilvl w:val="0"/>
                <w:numId w:val="10"/>
              </w:numPr>
              <w:rPr>
                <w:rFonts w:asciiTheme="majorHAnsi" w:hAnsiTheme="majorHAnsi" w:cstheme="majorHAnsi"/>
                <w:b/>
                <w:sz w:val="22"/>
                <w:szCs w:val="18"/>
              </w:rPr>
            </w:pPr>
            <w:r w:rsidRPr="00360CBB">
              <w:rPr>
                <w:rFonts w:asciiTheme="majorHAnsi" w:hAnsiTheme="majorHAnsi" w:cstheme="majorHAnsi"/>
                <w:sz w:val="22"/>
                <w:szCs w:val="18"/>
              </w:rPr>
              <w:t>Det pædagogiske læringsmiljø skal understøtte, at alle børn indgår i ligeværdige og forskellige former for fællesskaber, hvor de oplever egne og andres kulturelle baggrunde, normer, traditioner og værdier.</w:t>
            </w:r>
          </w:p>
          <w:p w:rsidR="00B00004" w:rsidRPr="00B00004" w:rsidRDefault="00B00004" w:rsidP="00B00004">
            <w:pPr>
              <w:numPr>
                <w:ilvl w:val="0"/>
                <w:numId w:val="10"/>
              </w:numPr>
              <w:rPr>
                <w:rFonts w:asciiTheme="majorHAnsi" w:hAnsiTheme="majorHAnsi" w:cstheme="majorHAnsi"/>
                <w:b/>
                <w:sz w:val="22"/>
                <w:szCs w:val="18"/>
              </w:rPr>
            </w:pPr>
            <w:r w:rsidRPr="00360CBB">
              <w:rPr>
                <w:rFonts w:asciiTheme="majorHAnsi" w:hAnsiTheme="majorHAnsi" w:cstheme="majorHAnsi"/>
                <w:sz w:val="22"/>
                <w:szCs w:val="18"/>
              </w:rPr>
              <w:t>Det pædagogiske læringsmiljø skal understøtte, at alle børn får mange forskellige kulturelle oplevelser, både som tilskuere og aktive deltagere, som stimulerer børnenes engagement, fantasi, kreativitet og nysgerrighed, og at børnene får erfaringer med at anvende forskellige materialer, redskaber og medier</w:t>
            </w:r>
          </w:p>
          <w:p w:rsidR="00B00004" w:rsidRPr="00360CBB" w:rsidRDefault="00B00004" w:rsidP="00B00004">
            <w:pPr>
              <w:ind w:left="640"/>
              <w:rPr>
                <w:rFonts w:asciiTheme="majorHAnsi" w:hAnsiTheme="majorHAnsi" w:cstheme="majorHAnsi"/>
                <w:b/>
                <w:sz w:val="22"/>
                <w:szCs w:val="18"/>
              </w:rPr>
            </w:pPr>
          </w:p>
          <w:tbl>
            <w:tblPr>
              <w:tblStyle w:val="Tabel-Gitter"/>
              <w:tblW w:w="5000" w:type="pct"/>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701"/>
              <w:gridCol w:w="4701"/>
            </w:tblGrid>
            <w:tr w:rsidR="00B00004" w:rsidTr="0013733F">
              <w:tc>
                <w:tcPr>
                  <w:tcW w:w="2500" w:type="pct"/>
                </w:tcPr>
                <w:p w:rsidR="00F5037F" w:rsidRPr="00C04B6A" w:rsidRDefault="00F5037F" w:rsidP="00F5037F">
                  <w:pPr>
                    <w:jc w:val="center"/>
                    <w:rPr>
                      <w:rFonts w:asciiTheme="majorHAnsi" w:hAnsiTheme="majorHAnsi" w:cstheme="majorHAnsi"/>
                      <w:b/>
                      <w:sz w:val="32"/>
                      <w:szCs w:val="32"/>
                    </w:rPr>
                  </w:pPr>
                  <w:r w:rsidRPr="00C04B6A">
                    <w:rPr>
                      <w:rFonts w:asciiTheme="majorHAnsi" w:hAnsiTheme="majorHAnsi" w:cstheme="majorHAnsi"/>
                      <w:b/>
                      <w:sz w:val="32"/>
                      <w:szCs w:val="32"/>
                    </w:rPr>
                    <w:t>SÅDAN GØR VI HOS OS</w:t>
                  </w:r>
                </w:p>
                <w:p w:rsidR="00C00428" w:rsidRPr="00F5037F" w:rsidRDefault="00C00428" w:rsidP="00F5037F">
                  <w:pPr>
                    <w:jc w:val="center"/>
                    <w:rPr>
                      <w:rFonts w:asciiTheme="majorHAnsi" w:hAnsiTheme="majorHAnsi" w:cstheme="majorHAnsi"/>
                      <w:b/>
                      <w:sz w:val="32"/>
                      <w:szCs w:val="32"/>
                    </w:rPr>
                  </w:pPr>
                </w:p>
                <w:p w:rsidR="00B00004" w:rsidRPr="00337DCF" w:rsidRDefault="00C00428" w:rsidP="00337DCF">
                  <w:pPr>
                    <w:spacing w:after="60"/>
                    <w:rPr>
                      <w:rFonts w:asciiTheme="majorHAnsi" w:eastAsia="Century Gothic" w:hAnsiTheme="majorHAnsi"/>
                      <w:color w:val="000000" w:themeColor="text1"/>
                      <w:sz w:val="22"/>
                    </w:rPr>
                  </w:pPr>
                  <w:r w:rsidRPr="00337DCF">
                    <w:rPr>
                      <w:rFonts w:asciiTheme="majorHAnsi" w:eastAsia="Century Gothic" w:hAnsiTheme="majorHAnsi"/>
                      <w:color w:val="000000" w:themeColor="text1"/>
                      <w:sz w:val="22"/>
                    </w:rPr>
                    <w:t>Vores læringsmiljø skal</w:t>
                  </w:r>
                  <w:r w:rsidR="00BE5BDA" w:rsidRPr="00337DCF">
                    <w:rPr>
                      <w:rFonts w:asciiTheme="majorHAnsi" w:eastAsia="Century Gothic" w:hAnsiTheme="majorHAnsi"/>
                      <w:color w:val="000000" w:themeColor="text1"/>
                      <w:sz w:val="22"/>
                    </w:rPr>
                    <w:t xml:space="preserve"> skabe mulighed for det</w:t>
                  </w:r>
                  <w:r w:rsidR="00DE70FD" w:rsidRPr="00337DCF">
                    <w:rPr>
                      <w:rFonts w:asciiTheme="majorHAnsi" w:eastAsia="Century Gothic" w:hAnsiTheme="majorHAnsi"/>
                      <w:color w:val="000000" w:themeColor="text1"/>
                      <w:sz w:val="22"/>
                    </w:rPr>
                    <w:t xml:space="preserve"> enkelt</w:t>
                  </w:r>
                  <w:r w:rsidR="001838C3" w:rsidRPr="00337DCF">
                    <w:rPr>
                      <w:rFonts w:asciiTheme="majorHAnsi" w:eastAsia="Century Gothic" w:hAnsiTheme="majorHAnsi"/>
                      <w:color w:val="000000" w:themeColor="text1"/>
                      <w:sz w:val="22"/>
                    </w:rPr>
                    <w:t>e</w:t>
                  </w:r>
                  <w:r w:rsidR="00DE70FD" w:rsidRPr="00337DCF">
                    <w:rPr>
                      <w:rFonts w:asciiTheme="majorHAnsi" w:eastAsia="Century Gothic" w:hAnsiTheme="majorHAnsi"/>
                      <w:color w:val="000000" w:themeColor="text1"/>
                      <w:sz w:val="22"/>
                    </w:rPr>
                    <w:t xml:space="preserve"> barn</w:t>
                  </w:r>
                  <w:r w:rsidR="00E75224">
                    <w:rPr>
                      <w:rFonts w:asciiTheme="majorHAnsi" w:eastAsia="Century Gothic" w:hAnsiTheme="majorHAnsi"/>
                      <w:color w:val="000000" w:themeColor="text1"/>
                      <w:sz w:val="22"/>
                    </w:rPr>
                    <w:t>s perspektiv, medindflydelse samt</w:t>
                  </w:r>
                  <w:r w:rsidR="00E002F8" w:rsidRPr="00337DCF">
                    <w:rPr>
                      <w:rFonts w:asciiTheme="majorHAnsi" w:eastAsia="Century Gothic" w:hAnsiTheme="majorHAnsi"/>
                      <w:color w:val="000000" w:themeColor="text1"/>
                      <w:sz w:val="22"/>
                    </w:rPr>
                    <w:t xml:space="preserve"> mulighed</w:t>
                  </w:r>
                  <w:r w:rsidRPr="00337DCF">
                    <w:rPr>
                      <w:rFonts w:asciiTheme="majorHAnsi" w:eastAsia="Century Gothic" w:hAnsiTheme="majorHAnsi"/>
                      <w:color w:val="000000" w:themeColor="text1"/>
                      <w:sz w:val="22"/>
                    </w:rPr>
                    <w:t>en</w:t>
                  </w:r>
                  <w:r w:rsidR="00E002F8" w:rsidRPr="00337DCF">
                    <w:rPr>
                      <w:rFonts w:asciiTheme="majorHAnsi" w:eastAsia="Century Gothic" w:hAnsiTheme="majorHAnsi"/>
                      <w:color w:val="000000" w:themeColor="text1"/>
                      <w:sz w:val="22"/>
                    </w:rPr>
                    <w:t xml:space="preserve"> for at </w:t>
                  </w:r>
                  <w:r w:rsidR="00DE70FD" w:rsidRPr="00337DCF">
                    <w:rPr>
                      <w:rFonts w:asciiTheme="majorHAnsi" w:eastAsia="Century Gothic" w:hAnsiTheme="majorHAnsi"/>
                      <w:color w:val="000000" w:themeColor="text1"/>
                      <w:sz w:val="22"/>
                    </w:rPr>
                    <w:t xml:space="preserve">udtrykke sig på </w:t>
                  </w:r>
                  <w:r w:rsidR="00BE5BDA" w:rsidRPr="00337DCF">
                    <w:rPr>
                      <w:rFonts w:asciiTheme="majorHAnsi" w:eastAsia="Century Gothic" w:hAnsiTheme="majorHAnsi"/>
                      <w:color w:val="000000" w:themeColor="text1"/>
                      <w:sz w:val="22"/>
                    </w:rPr>
                    <w:t xml:space="preserve">forskellige </w:t>
                  </w:r>
                  <w:r w:rsidR="00E002F8" w:rsidRPr="00337DCF">
                    <w:rPr>
                      <w:rFonts w:asciiTheme="majorHAnsi" w:eastAsia="Century Gothic" w:hAnsiTheme="majorHAnsi"/>
                      <w:color w:val="000000" w:themeColor="text1"/>
                      <w:sz w:val="22"/>
                    </w:rPr>
                    <w:t>måder</w:t>
                  </w:r>
                  <w:r w:rsidRPr="00337DCF">
                    <w:rPr>
                      <w:rFonts w:asciiTheme="majorHAnsi" w:eastAsia="Century Gothic" w:hAnsiTheme="majorHAnsi"/>
                      <w:color w:val="000000" w:themeColor="text1"/>
                      <w:sz w:val="22"/>
                    </w:rPr>
                    <w:t>. Samtidig skal vi</w:t>
                  </w:r>
                  <w:r w:rsidR="00DE70FD" w:rsidRPr="00337DCF">
                    <w:rPr>
                      <w:rFonts w:asciiTheme="majorHAnsi" w:eastAsia="Century Gothic" w:hAnsiTheme="majorHAnsi"/>
                      <w:color w:val="000000" w:themeColor="text1"/>
                      <w:sz w:val="22"/>
                    </w:rPr>
                    <w:t xml:space="preserve"> </w:t>
                  </w:r>
                  <w:r w:rsidR="00E23A1C" w:rsidRPr="00337DCF">
                    <w:rPr>
                      <w:rFonts w:asciiTheme="majorHAnsi" w:eastAsia="Century Gothic" w:hAnsiTheme="majorHAnsi"/>
                      <w:color w:val="000000" w:themeColor="text1"/>
                      <w:sz w:val="22"/>
                    </w:rPr>
                    <w:t>styrke</w:t>
                  </w:r>
                  <w:r w:rsidRPr="00337DCF">
                    <w:rPr>
                      <w:rFonts w:asciiTheme="majorHAnsi" w:eastAsia="Century Gothic" w:hAnsiTheme="majorHAnsi"/>
                      <w:color w:val="000000" w:themeColor="text1"/>
                      <w:sz w:val="22"/>
                    </w:rPr>
                    <w:t xml:space="preserve"> barnets</w:t>
                  </w:r>
                  <w:r w:rsidR="00E23A1C" w:rsidRPr="00337DCF">
                    <w:rPr>
                      <w:rFonts w:asciiTheme="majorHAnsi" w:eastAsia="Century Gothic" w:hAnsiTheme="majorHAnsi"/>
                      <w:color w:val="000000" w:themeColor="text1"/>
                      <w:sz w:val="22"/>
                    </w:rPr>
                    <w:t xml:space="preserve"> </w:t>
                  </w:r>
                  <w:r w:rsidR="00DE70FD" w:rsidRPr="00337DCF">
                    <w:rPr>
                      <w:rFonts w:asciiTheme="majorHAnsi" w:eastAsia="Century Gothic" w:hAnsiTheme="majorHAnsi"/>
                      <w:color w:val="000000" w:themeColor="text1"/>
                      <w:sz w:val="22"/>
                    </w:rPr>
                    <w:t>forstå</w:t>
                  </w:r>
                  <w:r w:rsidRPr="00337DCF">
                    <w:rPr>
                      <w:rFonts w:asciiTheme="majorHAnsi" w:eastAsia="Century Gothic" w:hAnsiTheme="majorHAnsi"/>
                      <w:color w:val="000000" w:themeColor="text1"/>
                      <w:sz w:val="22"/>
                    </w:rPr>
                    <w:t>else</w:t>
                  </w:r>
                  <w:r w:rsidR="00E23A1C" w:rsidRPr="00337DCF">
                    <w:rPr>
                      <w:rFonts w:asciiTheme="majorHAnsi" w:eastAsia="Century Gothic" w:hAnsiTheme="majorHAnsi"/>
                      <w:color w:val="000000" w:themeColor="text1"/>
                      <w:sz w:val="22"/>
                    </w:rPr>
                    <w:t xml:space="preserve"> af </w:t>
                  </w:r>
                  <w:r w:rsidR="00DE70FD" w:rsidRPr="00337DCF">
                    <w:rPr>
                      <w:rFonts w:asciiTheme="majorHAnsi" w:eastAsia="Century Gothic" w:hAnsiTheme="majorHAnsi"/>
                      <w:color w:val="000000" w:themeColor="text1"/>
                      <w:sz w:val="22"/>
                    </w:rPr>
                    <w:t>omverden</w:t>
                  </w:r>
                  <w:r w:rsidR="00E23A1C" w:rsidRPr="00337DCF">
                    <w:rPr>
                      <w:rFonts w:asciiTheme="majorHAnsi" w:eastAsia="Century Gothic" w:hAnsiTheme="majorHAnsi"/>
                      <w:color w:val="000000" w:themeColor="text1"/>
                      <w:sz w:val="22"/>
                    </w:rPr>
                    <w:t>en</w:t>
                  </w:r>
                  <w:r w:rsidR="001838C3" w:rsidRPr="00337DCF">
                    <w:rPr>
                      <w:rFonts w:asciiTheme="majorHAnsi" w:eastAsia="Century Gothic" w:hAnsiTheme="majorHAnsi"/>
                      <w:color w:val="000000" w:themeColor="text1"/>
                      <w:sz w:val="22"/>
                    </w:rPr>
                    <w:t xml:space="preserve">, her under </w:t>
                  </w:r>
                  <w:r w:rsidRPr="00337DCF">
                    <w:rPr>
                      <w:rFonts w:asciiTheme="majorHAnsi" w:eastAsia="Century Gothic" w:hAnsiTheme="majorHAnsi"/>
                      <w:color w:val="000000" w:themeColor="text1"/>
                      <w:sz w:val="22"/>
                    </w:rPr>
                    <w:t xml:space="preserve">de </w:t>
                  </w:r>
                  <w:r w:rsidR="001838C3" w:rsidRPr="00337DCF">
                    <w:rPr>
                      <w:rFonts w:asciiTheme="majorHAnsi" w:eastAsia="Century Gothic" w:hAnsiTheme="majorHAnsi"/>
                      <w:color w:val="000000" w:themeColor="text1"/>
                      <w:sz w:val="22"/>
                    </w:rPr>
                    <w:t>traditioner</w:t>
                  </w:r>
                  <w:r w:rsidRPr="00337DCF">
                    <w:rPr>
                      <w:rFonts w:asciiTheme="majorHAnsi" w:eastAsia="Century Gothic" w:hAnsiTheme="majorHAnsi"/>
                      <w:color w:val="000000" w:themeColor="text1"/>
                      <w:sz w:val="22"/>
                    </w:rPr>
                    <w:t xml:space="preserve"> som er en del af vores kultur</w:t>
                  </w:r>
                  <w:r w:rsidR="001838C3" w:rsidRPr="00337DCF">
                    <w:rPr>
                      <w:rFonts w:asciiTheme="majorHAnsi" w:eastAsia="Century Gothic" w:hAnsiTheme="majorHAnsi"/>
                      <w:color w:val="000000" w:themeColor="text1"/>
                      <w:sz w:val="22"/>
                    </w:rPr>
                    <w:t xml:space="preserve">. </w:t>
                  </w:r>
                </w:p>
                <w:p w:rsidR="00DE70FD" w:rsidRPr="00A33765" w:rsidRDefault="00DE70FD" w:rsidP="00DE70FD">
                  <w:pPr>
                    <w:pStyle w:val="Listeafsnit"/>
                    <w:spacing w:after="60"/>
                    <w:rPr>
                      <w:rFonts w:asciiTheme="majorHAnsi" w:eastAsia="Century Gothic" w:hAnsiTheme="majorHAnsi"/>
                      <w:color w:val="000000" w:themeColor="text1"/>
                      <w:sz w:val="22"/>
                    </w:rPr>
                  </w:pPr>
                </w:p>
                <w:p w:rsidR="00DE70FD" w:rsidRPr="00337DCF" w:rsidRDefault="00DE70FD" w:rsidP="00337DCF">
                  <w:pPr>
                    <w:spacing w:after="60"/>
                    <w:rPr>
                      <w:rFonts w:asciiTheme="majorHAnsi" w:eastAsia="Century Gothic" w:hAnsiTheme="majorHAnsi"/>
                      <w:color w:val="000000" w:themeColor="text1"/>
                      <w:sz w:val="22"/>
                      <w:szCs w:val="22"/>
                    </w:rPr>
                  </w:pPr>
                  <w:r w:rsidRPr="00337DCF">
                    <w:rPr>
                      <w:rFonts w:asciiTheme="majorHAnsi" w:eastAsia="Century Gothic" w:hAnsiTheme="majorHAnsi"/>
                      <w:color w:val="000000" w:themeColor="text1"/>
                      <w:sz w:val="22"/>
                    </w:rPr>
                    <w:t>Læringsmiljøet skal sikre, at alle børn får erfaringer, der kan forankre værdier og som kan fungere som rettesnor for at orienter</w:t>
                  </w:r>
                  <w:r w:rsidR="001838C3" w:rsidRPr="00337DCF">
                    <w:rPr>
                      <w:rFonts w:asciiTheme="majorHAnsi" w:eastAsia="Century Gothic" w:hAnsiTheme="majorHAnsi"/>
                      <w:color w:val="000000" w:themeColor="text1"/>
                      <w:sz w:val="22"/>
                    </w:rPr>
                    <w:t>e</w:t>
                  </w:r>
                  <w:r w:rsidRPr="00337DCF">
                    <w:rPr>
                      <w:rFonts w:asciiTheme="majorHAnsi" w:eastAsia="Century Gothic" w:hAnsiTheme="majorHAnsi"/>
                      <w:color w:val="000000" w:themeColor="text1"/>
                      <w:sz w:val="22"/>
                    </w:rPr>
                    <w:t xml:space="preserve"> og handle på en hensynsfuld, demokratisk </w:t>
                  </w:r>
                  <w:r w:rsidRPr="00337DCF">
                    <w:rPr>
                      <w:rFonts w:asciiTheme="majorHAnsi" w:eastAsia="Century Gothic" w:hAnsiTheme="majorHAnsi"/>
                      <w:color w:val="000000" w:themeColor="text1"/>
                      <w:sz w:val="22"/>
                      <w:szCs w:val="22"/>
                    </w:rPr>
                    <w:t>og respektfuld måde. Dette understøtter forpligtende fællesskaber og sikre</w:t>
                  </w:r>
                  <w:r w:rsidR="001838C3" w:rsidRPr="00337DCF">
                    <w:rPr>
                      <w:rFonts w:asciiTheme="majorHAnsi" w:eastAsia="Century Gothic" w:hAnsiTheme="majorHAnsi"/>
                      <w:color w:val="000000" w:themeColor="text1"/>
                      <w:sz w:val="22"/>
                      <w:szCs w:val="22"/>
                    </w:rPr>
                    <w:t>r</w:t>
                  </w:r>
                  <w:r w:rsidR="00E75224">
                    <w:rPr>
                      <w:rFonts w:asciiTheme="majorHAnsi" w:eastAsia="Century Gothic" w:hAnsiTheme="majorHAnsi"/>
                      <w:color w:val="000000" w:themeColor="text1"/>
                      <w:sz w:val="22"/>
                      <w:szCs w:val="22"/>
                    </w:rPr>
                    <w:t xml:space="preserve"> sammenhæng til skole, lokal</w:t>
                  </w:r>
                  <w:r w:rsidRPr="00337DCF">
                    <w:rPr>
                      <w:rFonts w:asciiTheme="majorHAnsi" w:eastAsia="Century Gothic" w:hAnsiTheme="majorHAnsi"/>
                      <w:color w:val="000000" w:themeColor="text1"/>
                      <w:sz w:val="22"/>
                      <w:szCs w:val="22"/>
                    </w:rPr>
                    <w:t xml:space="preserve">samfund og en globaliseret verden. </w:t>
                  </w:r>
                </w:p>
                <w:p w:rsidR="001838C3" w:rsidRPr="00A33765" w:rsidRDefault="001838C3" w:rsidP="001838C3">
                  <w:pPr>
                    <w:pStyle w:val="Listeafsnit"/>
                    <w:rPr>
                      <w:rFonts w:asciiTheme="majorHAnsi" w:eastAsia="Century Gothic" w:hAnsiTheme="majorHAnsi"/>
                      <w:color w:val="000000" w:themeColor="text1"/>
                      <w:sz w:val="22"/>
                      <w:szCs w:val="22"/>
                    </w:rPr>
                  </w:pPr>
                </w:p>
                <w:p w:rsidR="001838C3" w:rsidRPr="00337DCF" w:rsidRDefault="001838C3" w:rsidP="00337DCF">
                  <w:pPr>
                    <w:spacing w:after="60"/>
                    <w:rPr>
                      <w:rFonts w:asciiTheme="majorHAnsi" w:eastAsia="Century Gothic" w:hAnsiTheme="majorHAnsi"/>
                      <w:color w:val="000000" w:themeColor="text1"/>
                      <w:sz w:val="22"/>
                      <w:szCs w:val="22"/>
                    </w:rPr>
                  </w:pPr>
                  <w:r w:rsidRPr="00337DCF">
                    <w:rPr>
                      <w:rFonts w:asciiTheme="majorHAnsi" w:eastAsia="Century Gothic" w:hAnsiTheme="majorHAnsi"/>
                      <w:color w:val="000000" w:themeColor="text1"/>
                      <w:sz w:val="22"/>
                      <w:szCs w:val="22"/>
                    </w:rPr>
                    <w:t>Læringsmiljøet understøtter forståelsen for egne og andres forskelligheder.</w:t>
                  </w:r>
                </w:p>
                <w:p w:rsidR="00DE70FD" w:rsidRPr="00A33765" w:rsidRDefault="00DE70FD" w:rsidP="00DE70FD">
                  <w:pPr>
                    <w:pStyle w:val="Listeafsnit"/>
                    <w:rPr>
                      <w:rFonts w:asciiTheme="majorHAnsi" w:eastAsia="Century Gothic" w:hAnsiTheme="majorHAnsi"/>
                      <w:color w:val="000000" w:themeColor="text1"/>
                      <w:sz w:val="22"/>
                      <w:szCs w:val="22"/>
                    </w:rPr>
                  </w:pPr>
                </w:p>
                <w:p w:rsidR="00DE70FD" w:rsidRPr="00337DCF" w:rsidRDefault="003E6BC4" w:rsidP="00337DCF">
                  <w:pPr>
                    <w:spacing w:after="60"/>
                    <w:rPr>
                      <w:rFonts w:asciiTheme="majorHAnsi" w:eastAsia="Century Gothic" w:hAnsiTheme="majorHAnsi"/>
                      <w:color w:val="000000" w:themeColor="text1"/>
                      <w:sz w:val="22"/>
                      <w:szCs w:val="22"/>
                    </w:rPr>
                  </w:pPr>
                  <w:r w:rsidRPr="00337DCF">
                    <w:rPr>
                      <w:rFonts w:asciiTheme="majorHAnsi" w:eastAsia="Century Gothic" w:hAnsiTheme="majorHAnsi"/>
                      <w:color w:val="000000" w:themeColor="text1"/>
                      <w:sz w:val="22"/>
                      <w:szCs w:val="22"/>
                    </w:rPr>
                    <w:t xml:space="preserve">Gennem dialog og dokumentation </w:t>
                  </w:r>
                  <w:r w:rsidR="00DE70FD" w:rsidRPr="00337DCF">
                    <w:rPr>
                      <w:rFonts w:asciiTheme="majorHAnsi" w:eastAsia="Century Gothic" w:hAnsiTheme="majorHAnsi"/>
                      <w:color w:val="000000" w:themeColor="text1"/>
                      <w:sz w:val="22"/>
                      <w:szCs w:val="22"/>
                    </w:rPr>
                    <w:t xml:space="preserve">sikrer vi, at alle forældre gives </w:t>
                  </w:r>
                  <w:r w:rsidR="00007B99" w:rsidRPr="00337DCF">
                    <w:rPr>
                      <w:rFonts w:asciiTheme="majorHAnsi" w:eastAsia="Century Gothic" w:hAnsiTheme="majorHAnsi"/>
                      <w:color w:val="000000" w:themeColor="text1"/>
                      <w:sz w:val="22"/>
                      <w:szCs w:val="22"/>
                    </w:rPr>
                    <w:t>mulighed</w:t>
                  </w:r>
                  <w:r w:rsidR="00DE70FD" w:rsidRPr="00337DCF">
                    <w:rPr>
                      <w:rFonts w:asciiTheme="majorHAnsi" w:eastAsia="Century Gothic" w:hAnsiTheme="majorHAnsi"/>
                      <w:color w:val="000000" w:themeColor="text1"/>
                      <w:sz w:val="22"/>
                      <w:szCs w:val="22"/>
                    </w:rPr>
                    <w:t xml:space="preserve"> for</w:t>
                  </w:r>
                  <w:r w:rsidR="00007B99" w:rsidRPr="00337DCF">
                    <w:rPr>
                      <w:rFonts w:asciiTheme="majorHAnsi" w:eastAsia="Century Gothic" w:hAnsiTheme="majorHAnsi"/>
                      <w:color w:val="000000" w:themeColor="text1"/>
                      <w:sz w:val="22"/>
                      <w:szCs w:val="22"/>
                    </w:rPr>
                    <w:t>, at</w:t>
                  </w:r>
                  <w:r w:rsidR="00DE70FD" w:rsidRPr="00337DCF">
                    <w:rPr>
                      <w:rFonts w:asciiTheme="majorHAnsi" w:eastAsia="Century Gothic" w:hAnsiTheme="majorHAnsi"/>
                      <w:color w:val="000000" w:themeColor="text1"/>
                      <w:sz w:val="22"/>
                      <w:szCs w:val="22"/>
                    </w:rPr>
                    <w:t xml:space="preserve"> være deltagende i vores </w:t>
                  </w:r>
                  <w:r w:rsidR="00C00428" w:rsidRPr="00337DCF">
                    <w:rPr>
                      <w:rFonts w:asciiTheme="majorHAnsi" w:eastAsia="Century Gothic" w:hAnsiTheme="majorHAnsi"/>
                      <w:color w:val="000000" w:themeColor="text1"/>
                      <w:sz w:val="22"/>
                      <w:szCs w:val="22"/>
                    </w:rPr>
                    <w:t>hverdag og fællesskab. Det giver også muligheden for at dele og forstå de kulturelle forskelle der kan være mellem hjem og dagtilbud.</w:t>
                  </w:r>
                  <w:r w:rsidR="00007B99" w:rsidRPr="00337DCF">
                    <w:rPr>
                      <w:rFonts w:asciiTheme="majorHAnsi" w:eastAsia="Century Gothic" w:hAnsiTheme="majorHAnsi"/>
                      <w:color w:val="000000" w:themeColor="text1"/>
                      <w:sz w:val="22"/>
                      <w:szCs w:val="22"/>
                    </w:rPr>
                    <w:t xml:space="preserve"> </w:t>
                  </w:r>
                </w:p>
                <w:p w:rsidR="00971AE8" w:rsidRPr="00A33765" w:rsidRDefault="00971AE8" w:rsidP="00404493">
                  <w:pPr>
                    <w:pStyle w:val="Listeafsnit"/>
                    <w:spacing w:after="60"/>
                    <w:rPr>
                      <w:rFonts w:asciiTheme="majorHAnsi" w:eastAsia="Century Gothic" w:hAnsiTheme="majorHAnsi"/>
                      <w:color w:val="000000" w:themeColor="text1"/>
                      <w:sz w:val="22"/>
                      <w:szCs w:val="22"/>
                    </w:rPr>
                  </w:pPr>
                </w:p>
                <w:p w:rsidR="00B00004" w:rsidRPr="001B5450" w:rsidRDefault="00B00004" w:rsidP="00B00004">
                  <w:pPr>
                    <w:spacing w:after="60"/>
                    <w:jc w:val="center"/>
                    <w:rPr>
                      <w:rFonts w:asciiTheme="majorHAnsi" w:eastAsia="Century Gothic" w:hAnsiTheme="majorHAnsi"/>
                      <w:b/>
                      <w:color w:val="000000" w:themeColor="text1"/>
                    </w:rPr>
                  </w:pPr>
                </w:p>
                <w:p w:rsidR="00B00004" w:rsidRPr="001B5450" w:rsidRDefault="00B00004" w:rsidP="00B00004">
                  <w:pPr>
                    <w:spacing w:after="60"/>
                    <w:jc w:val="center"/>
                    <w:rPr>
                      <w:rFonts w:asciiTheme="majorHAnsi" w:eastAsia="Century Gothic" w:hAnsiTheme="majorHAnsi"/>
                      <w:b/>
                      <w:color w:val="000000" w:themeColor="text1"/>
                    </w:rPr>
                  </w:pPr>
                  <w:r w:rsidRPr="001B5450">
                    <w:rPr>
                      <w:rFonts w:asciiTheme="majorHAnsi" w:eastAsia="Century Gothic" w:hAnsiTheme="majorHAnsi"/>
                      <w:color w:val="000000" w:themeColor="text1"/>
                    </w:rPr>
                    <w:br w:type="page"/>
                  </w:r>
                </w:p>
                <w:p w:rsidR="00B00004" w:rsidRDefault="00B00004" w:rsidP="00B00004">
                  <w:pPr>
                    <w:spacing w:line="360" w:lineRule="auto"/>
                    <w:rPr>
                      <w:rFonts w:asciiTheme="majorHAnsi" w:hAnsiTheme="majorHAnsi" w:cstheme="majorHAnsi"/>
                      <w:sz w:val="22"/>
                      <w:szCs w:val="18"/>
                    </w:rPr>
                  </w:pPr>
                </w:p>
                <w:p w:rsidR="00B00004" w:rsidRPr="005E0170" w:rsidRDefault="00B00004" w:rsidP="00B00004">
                  <w:pPr>
                    <w:spacing w:after="60"/>
                    <w:rPr>
                      <w:rFonts w:asciiTheme="majorHAnsi" w:eastAsia="Times New Roman" w:hAnsiTheme="majorHAnsi" w:cs="Tahoma"/>
                      <w:b/>
                      <w:color w:val="000000"/>
                      <w:lang w:eastAsia="da-DK"/>
                    </w:rPr>
                  </w:pPr>
                </w:p>
                <w:p w:rsidR="00B00004" w:rsidRPr="00202E51" w:rsidRDefault="00B00004" w:rsidP="00B00004">
                  <w:pPr>
                    <w:pStyle w:val="Listeafsnit"/>
                    <w:ind w:left="306"/>
                    <w:rPr>
                      <w:rFonts w:asciiTheme="majorHAnsi" w:hAnsiTheme="majorHAnsi" w:cstheme="majorHAnsi"/>
                      <w:sz w:val="22"/>
                      <w:szCs w:val="18"/>
                    </w:rPr>
                  </w:pPr>
                </w:p>
              </w:tc>
              <w:tc>
                <w:tcPr>
                  <w:tcW w:w="2500" w:type="pct"/>
                </w:tcPr>
                <w:p w:rsidR="00B00004" w:rsidRPr="00C04B6A" w:rsidRDefault="00B00004" w:rsidP="00B00004">
                  <w:pPr>
                    <w:jc w:val="center"/>
                    <w:rPr>
                      <w:rFonts w:asciiTheme="majorHAnsi" w:hAnsiTheme="majorHAnsi" w:cstheme="majorHAnsi"/>
                      <w:b/>
                      <w:sz w:val="32"/>
                      <w:szCs w:val="18"/>
                    </w:rPr>
                  </w:pPr>
                  <w:r w:rsidRPr="00C04B6A">
                    <w:rPr>
                      <w:rFonts w:asciiTheme="majorHAnsi" w:hAnsiTheme="majorHAnsi" w:cstheme="majorHAnsi"/>
                      <w:b/>
                      <w:sz w:val="32"/>
                      <w:szCs w:val="18"/>
                    </w:rPr>
                    <w:t>EKSEMPLER</w:t>
                  </w:r>
                </w:p>
                <w:p w:rsidR="00C00428" w:rsidRDefault="00C00428" w:rsidP="00B00004">
                  <w:pPr>
                    <w:jc w:val="center"/>
                    <w:rPr>
                      <w:rFonts w:asciiTheme="majorHAnsi" w:hAnsiTheme="majorHAnsi" w:cstheme="majorHAnsi"/>
                      <w:sz w:val="32"/>
                      <w:szCs w:val="18"/>
                    </w:rPr>
                  </w:pPr>
                </w:p>
                <w:p w:rsidR="001838C3" w:rsidRPr="00A33765" w:rsidRDefault="00BF4844" w:rsidP="001838C3">
                  <w:pPr>
                    <w:rPr>
                      <w:rFonts w:asciiTheme="majorHAnsi" w:hAnsiTheme="majorHAnsi" w:cstheme="majorHAnsi"/>
                      <w:b/>
                      <w:sz w:val="22"/>
                      <w:szCs w:val="22"/>
                    </w:rPr>
                  </w:pPr>
                  <w:r w:rsidRPr="00A33765">
                    <w:rPr>
                      <w:rFonts w:asciiTheme="majorHAnsi" w:hAnsiTheme="majorHAnsi" w:cstheme="majorHAnsi"/>
                      <w:b/>
                      <w:sz w:val="22"/>
                      <w:szCs w:val="22"/>
                    </w:rPr>
                    <w:t>”Medindflydelse”</w:t>
                  </w:r>
                </w:p>
                <w:p w:rsidR="00B00004" w:rsidRPr="00A33765" w:rsidRDefault="003F16FB" w:rsidP="00A81168">
                  <w:pPr>
                    <w:pStyle w:val="Ingenafstand"/>
                    <w:rPr>
                      <w:rFonts w:asciiTheme="majorHAnsi" w:hAnsiTheme="majorHAnsi" w:cstheme="majorHAnsi"/>
                      <w:sz w:val="22"/>
                      <w:szCs w:val="22"/>
                    </w:rPr>
                  </w:pPr>
                  <w:r w:rsidRPr="00A33765">
                    <w:rPr>
                      <w:rFonts w:asciiTheme="majorHAnsi" w:hAnsiTheme="majorHAnsi" w:cstheme="majorHAnsi"/>
                      <w:sz w:val="22"/>
                      <w:szCs w:val="22"/>
                    </w:rPr>
                    <w:t>Vi har førskolegruppen samlet, i dag afholder vi børnemøde. Her kan børnene komme med forslag til hvilke aktiviteter de gerne vil vi skal lave i førskolegruppen. Næsten alle børn har ideer o</w:t>
                  </w:r>
                  <w:r w:rsidR="00E75224">
                    <w:rPr>
                      <w:rFonts w:asciiTheme="majorHAnsi" w:hAnsiTheme="majorHAnsi" w:cstheme="majorHAnsi"/>
                      <w:sz w:val="22"/>
                      <w:szCs w:val="22"/>
                    </w:rPr>
                    <w:t>g kommer med forslag. A</w:t>
                  </w:r>
                  <w:r w:rsidRPr="00A33765">
                    <w:rPr>
                      <w:rFonts w:asciiTheme="majorHAnsi" w:hAnsiTheme="majorHAnsi" w:cstheme="majorHAnsi"/>
                      <w:sz w:val="22"/>
                      <w:szCs w:val="22"/>
                    </w:rPr>
                    <w:t>lle forslag bliver taget seriøst og skrevet ned. Børnene inspirerer hinanden, deltager ak</w:t>
                  </w:r>
                  <w:r w:rsidR="00A81168" w:rsidRPr="00A33765">
                    <w:rPr>
                      <w:rFonts w:asciiTheme="majorHAnsi" w:hAnsiTheme="majorHAnsi" w:cstheme="majorHAnsi"/>
                      <w:sz w:val="22"/>
                      <w:szCs w:val="22"/>
                    </w:rPr>
                    <w:t>tivt, lytter til hinanden, har en mening og er med i beslutningsprocessen.</w:t>
                  </w:r>
                  <w:r w:rsidRPr="00A33765">
                    <w:rPr>
                      <w:rFonts w:asciiTheme="majorHAnsi" w:hAnsiTheme="majorHAnsi" w:cstheme="majorHAnsi"/>
                      <w:sz w:val="22"/>
                      <w:szCs w:val="22"/>
                    </w:rPr>
                    <w:t xml:space="preserve"> </w:t>
                  </w:r>
                  <w:r w:rsidR="00A81168" w:rsidRPr="00A33765">
                    <w:rPr>
                      <w:rFonts w:asciiTheme="majorHAnsi" w:hAnsiTheme="majorHAnsi" w:cstheme="majorHAnsi"/>
                      <w:sz w:val="22"/>
                      <w:szCs w:val="22"/>
                    </w:rPr>
                    <w:t xml:space="preserve">Vi snakker om demokrati og alles ret til at give udtryk for deres mening. </w:t>
                  </w:r>
                </w:p>
                <w:p w:rsidR="00A81168" w:rsidRPr="00A33765" w:rsidRDefault="00A81168" w:rsidP="00B00004">
                  <w:pPr>
                    <w:spacing w:line="360" w:lineRule="auto"/>
                    <w:rPr>
                      <w:rFonts w:asciiTheme="majorHAnsi" w:hAnsiTheme="majorHAnsi" w:cstheme="majorHAnsi"/>
                      <w:sz w:val="22"/>
                      <w:szCs w:val="22"/>
                    </w:rPr>
                  </w:pPr>
                </w:p>
                <w:p w:rsidR="00A81168" w:rsidRPr="00A33765" w:rsidRDefault="00A81168" w:rsidP="00A81168">
                  <w:pPr>
                    <w:pStyle w:val="Ingenafstand"/>
                    <w:rPr>
                      <w:rFonts w:asciiTheme="majorHAnsi" w:hAnsiTheme="majorHAnsi" w:cstheme="majorHAnsi"/>
                      <w:sz w:val="22"/>
                      <w:szCs w:val="22"/>
                    </w:rPr>
                  </w:pPr>
                  <w:r w:rsidRPr="00A33765">
                    <w:rPr>
                      <w:rFonts w:asciiTheme="majorHAnsi" w:hAnsiTheme="majorHAnsi" w:cstheme="majorHAnsi"/>
                      <w:sz w:val="22"/>
                      <w:szCs w:val="22"/>
                    </w:rPr>
                    <w:t>Vi har samling på stuen, børnene har mulighed for at stemme om hvilke af to bøger der skal læses højt fra. Bogens fortælling tager udgangspunkt i venskabsfærdigheder og understøtter</w:t>
                  </w:r>
                  <w:r w:rsidR="00E013F1" w:rsidRPr="00A33765">
                    <w:rPr>
                      <w:rFonts w:asciiTheme="majorHAnsi" w:hAnsiTheme="majorHAnsi" w:cstheme="majorHAnsi"/>
                      <w:sz w:val="22"/>
                      <w:szCs w:val="22"/>
                    </w:rPr>
                    <w:t xml:space="preserve">, at vi handler hensynsfuldt og respektfuldt over for hinanden. Børnene kommer med egne fortællinger og oplevelser, som giver anledning til dialog. </w:t>
                  </w:r>
                </w:p>
                <w:p w:rsidR="00B00004" w:rsidRDefault="00E002F8" w:rsidP="00B00004">
                  <w:pPr>
                    <w:spacing w:line="360" w:lineRule="auto"/>
                    <w:rPr>
                      <w:rFonts w:asciiTheme="majorHAnsi" w:hAnsiTheme="majorHAnsi" w:cstheme="majorHAnsi"/>
                      <w:sz w:val="22"/>
                      <w:szCs w:val="18"/>
                    </w:rPr>
                  </w:pPr>
                  <w:r>
                    <w:rPr>
                      <w:rFonts w:asciiTheme="majorHAnsi" w:hAnsiTheme="majorHAnsi" w:cstheme="majorHAnsi"/>
                      <w:sz w:val="22"/>
                      <w:szCs w:val="18"/>
                    </w:rPr>
                    <w:t xml:space="preserve">             </w:t>
                  </w:r>
                </w:p>
                <w:p w:rsidR="00B00004" w:rsidRDefault="00B00004" w:rsidP="00B00004">
                  <w:pPr>
                    <w:spacing w:line="360" w:lineRule="auto"/>
                    <w:rPr>
                      <w:rFonts w:asciiTheme="majorHAnsi" w:hAnsiTheme="majorHAnsi" w:cstheme="majorHAnsi"/>
                      <w:sz w:val="22"/>
                      <w:szCs w:val="18"/>
                    </w:rPr>
                  </w:pPr>
                </w:p>
              </w:tc>
            </w:tr>
            <w:tr w:rsidR="001838C3" w:rsidTr="0013733F">
              <w:tc>
                <w:tcPr>
                  <w:tcW w:w="2500" w:type="pct"/>
                </w:tcPr>
                <w:p w:rsidR="001838C3" w:rsidRDefault="001838C3" w:rsidP="00F5037F">
                  <w:pPr>
                    <w:jc w:val="center"/>
                    <w:rPr>
                      <w:rFonts w:asciiTheme="majorHAnsi" w:hAnsiTheme="majorHAnsi" w:cstheme="majorHAnsi"/>
                      <w:sz w:val="32"/>
                      <w:szCs w:val="32"/>
                    </w:rPr>
                  </w:pPr>
                </w:p>
              </w:tc>
              <w:tc>
                <w:tcPr>
                  <w:tcW w:w="2500" w:type="pct"/>
                </w:tcPr>
                <w:p w:rsidR="001838C3" w:rsidRDefault="001838C3" w:rsidP="00B00004">
                  <w:pPr>
                    <w:jc w:val="center"/>
                    <w:rPr>
                      <w:rFonts w:asciiTheme="majorHAnsi" w:hAnsiTheme="majorHAnsi" w:cstheme="majorHAnsi"/>
                      <w:sz w:val="32"/>
                      <w:szCs w:val="18"/>
                    </w:rPr>
                  </w:pPr>
                </w:p>
              </w:tc>
            </w:tr>
          </w:tbl>
          <w:p w:rsidR="00397F83" w:rsidRPr="00397F83" w:rsidRDefault="00397F83" w:rsidP="00397F83"/>
        </w:tc>
      </w:tr>
    </w:tbl>
    <w:p w:rsidR="004B5E62" w:rsidRDefault="004B5E62">
      <w:pPr>
        <w:rPr>
          <w:rFonts w:asciiTheme="majorHAnsi" w:hAnsiTheme="majorHAnsi" w:cstheme="majorHAnsi"/>
          <w:sz w:val="22"/>
          <w:szCs w:val="18"/>
        </w:rPr>
      </w:pPr>
    </w:p>
    <w:tbl>
      <w:tblPr>
        <w:tblStyle w:val="Tabel-Gitter"/>
        <w:tblW w:w="0" w:type="auto"/>
        <w:tblLook w:val="04A0" w:firstRow="1" w:lastRow="0" w:firstColumn="1" w:lastColumn="0" w:noHBand="0" w:noVBand="1"/>
      </w:tblPr>
      <w:tblGrid>
        <w:gridCol w:w="9628"/>
      </w:tblGrid>
      <w:tr w:rsidR="00374219" w:rsidTr="00374219">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374219" w:rsidRPr="00337DCF" w:rsidRDefault="00C04B6A" w:rsidP="00545022">
            <w:pPr>
              <w:pStyle w:val="Overskrift1"/>
              <w:outlineLvl w:val="0"/>
              <w:rPr>
                <w:color w:val="000000" w:themeColor="text1"/>
              </w:rPr>
            </w:pPr>
            <w:bookmarkStart w:id="12" w:name="_Toc48807076"/>
            <w:r>
              <w:rPr>
                <w:color w:val="000000" w:themeColor="text1"/>
              </w:rPr>
              <w:t>Børn i udsatte positioner</w:t>
            </w:r>
            <w:bookmarkEnd w:id="12"/>
          </w:p>
          <w:p w:rsidR="00374219" w:rsidRDefault="004B5E62" w:rsidP="00374219">
            <w:pPr>
              <w:rPr>
                <w:rFonts w:asciiTheme="majorHAnsi" w:hAnsiTheme="majorHAnsi" w:cstheme="majorHAnsi"/>
                <w:sz w:val="22"/>
                <w:szCs w:val="36"/>
              </w:rPr>
            </w:pPr>
            <w:r w:rsidRPr="008F5927">
              <w:rPr>
                <w:rFonts w:asciiTheme="majorHAnsi" w:hAnsiTheme="majorHAnsi" w:cstheme="majorHAnsi"/>
                <w:sz w:val="22"/>
                <w:szCs w:val="36"/>
              </w:rPr>
              <w:t>Det skal fremgå af den pædagogiske læreplan, hvordan det pædagogiske læringsmiljø tager højde for børn i udsatte positioner, så deres trivsel, læring, udvikling og dannelse fremmes.</w:t>
            </w:r>
          </w:p>
          <w:tbl>
            <w:tblPr>
              <w:tblStyle w:val="Tabel-Gitter"/>
              <w:tblpPr w:leftFromText="141" w:rightFromText="141" w:vertAnchor="text" w:horzAnchor="margin" w:tblpY="152"/>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691"/>
              <w:gridCol w:w="4711"/>
            </w:tblGrid>
            <w:tr w:rsidR="004B5E62" w:rsidTr="004B5E62">
              <w:tc>
                <w:tcPr>
                  <w:tcW w:w="4691" w:type="dxa"/>
                </w:tcPr>
                <w:p w:rsidR="004B5E62" w:rsidRPr="00C04B6A" w:rsidRDefault="004B5E62" w:rsidP="004B5E62">
                  <w:pPr>
                    <w:jc w:val="center"/>
                    <w:rPr>
                      <w:rFonts w:asciiTheme="majorHAnsi" w:hAnsiTheme="majorHAnsi" w:cstheme="majorHAnsi"/>
                      <w:b/>
                      <w:sz w:val="32"/>
                      <w:szCs w:val="36"/>
                    </w:rPr>
                  </w:pPr>
                  <w:r w:rsidRPr="00C04B6A">
                    <w:rPr>
                      <w:rFonts w:asciiTheme="majorHAnsi" w:hAnsiTheme="majorHAnsi" w:cstheme="majorHAnsi"/>
                      <w:b/>
                      <w:sz w:val="32"/>
                      <w:szCs w:val="36"/>
                    </w:rPr>
                    <w:t>SÅDAN GØR VI HOS OS</w:t>
                  </w:r>
                </w:p>
                <w:p w:rsidR="004B5E62" w:rsidRPr="00F5357E" w:rsidRDefault="004B5E62" w:rsidP="00BC24AC">
                  <w:pPr>
                    <w:rPr>
                      <w:rFonts w:asciiTheme="majorHAnsi" w:hAnsiTheme="majorHAnsi" w:cstheme="majorHAnsi"/>
                      <w:sz w:val="22"/>
                      <w:szCs w:val="22"/>
                    </w:rPr>
                  </w:pPr>
                </w:p>
                <w:p w:rsidR="00A00DBA" w:rsidRPr="00337DCF" w:rsidRDefault="008723B6" w:rsidP="00337DCF">
                  <w:pPr>
                    <w:rPr>
                      <w:rFonts w:asciiTheme="majorHAnsi" w:hAnsiTheme="majorHAnsi" w:cstheme="majorHAnsi"/>
                      <w:sz w:val="22"/>
                    </w:rPr>
                  </w:pPr>
                  <w:r w:rsidRPr="00337DCF">
                    <w:rPr>
                      <w:rFonts w:asciiTheme="majorHAnsi" w:hAnsiTheme="majorHAnsi" w:cstheme="majorHAnsi"/>
                      <w:sz w:val="22"/>
                    </w:rPr>
                    <w:t xml:space="preserve">Vores læringsmiljø skal skabe mulighed for, at støtte børn med forskellige udfordringer og sikre, at alle børn deltager i fællesskabet. </w:t>
                  </w:r>
                </w:p>
                <w:p w:rsidR="00A00DBA" w:rsidRDefault="00A00DBA" w:rsidP="00572C70">
                  <w:pPr>
                    <w:pStyle w:val="Listeafsnit"/>
                    <w:rPr>
                      <w:rFonts w:asciiTheme="majorHAnsi" w:hAnsiTheme="majorHAnsi" w:cstheme="majorHAnsi"/>
                      <w:sz w:val="22"/>
                    </w:rPr>
                  </w:pPr>
                </w:p>
                <w:p w:rsidR="00A00DBA" w:rsidRPr="00337DCF" w:rsidRDefault="00AD47BD" w:rsidP="00337DCF">
                  <w:pPr>
                    <w:rPr>
                      <w:rFonts w:asciiTheme="majorHAnsi" w:hAnsiTheme="majorHAnsi" w:cstheme="majorHAnsi"/>
                      <w:sz w:val="22"/>
                    </w:rPr>
                  </w:pPr>
                  <w:r w:rsidRPr="00337DCF">
                    <w:rPr>
                      <w:rFonts w:asciiTheme="majorHAnsi" w:hAnsiTheme="majorHAnsi" w:cstheme="majorHAnsi"/>
                      <w:sz w:val="22"/>
                    </w:rPr>
                    <w:t>Vi skal gennem interaktion</w:t>
                  </w:r>
                  <w:r w:rsidR="00F5357E">
                    <w:rPr>
                      <w:rFonts w:asciiTheme="majorHAnsi" w:hAnsiTheme="majorHAnsi" w:cstheme="majorHAnsi"/>
                      <w:sz w:val="22"/>
                    </w:rPr>
                    <w:t>er</w:t>
                  </w:r>
                  <w:r w:rsidRPr="00337DCF">
                    <w:rPr>
                      <w:rFonts w:asciiTheme="majorHAnsi" w:hAnsiTheme="majorHAnsi" w:cstheme="majorHAnsi"/>
                      <w:sz w:val="22"/>
                    </w:rPr>
                    <w:t xml:space="preserve"> med d</w:t>
                  </w:r>
                  <w:r w:rsidR="00DA36E4" w:rsidRPr="00337DCF">
                    <w:rPr>
                      <w:rFonts w:asciiTheme="majorHAnsi" w:hAnsiTheme="majorHAnsi" w:cstheme="majorHAnsi"/>
                      <w:sz w:val="22"/>
                    </w:rPr>
                    <w:t>et enk</w:t>
                  </w:r>
                  <w:r w:rsidR="00F5357E">
                    <w:rPr>
                      <w:rFonts w:asciiTheme="majorHAnsi" w:hAnsiTheme="majorHAnsi" w:cstheme="majorHAnsi"/>
                      <w:sz w:val="22"/>
                    </w:rPr>
                    <w:t xml:space="preserve">elte barn skabe </w:t>
                  </w:r>
                  <w:r w:rsidRPr="00337DCF">
                    <w:rPr>
                      <w:rFonts w:asciiTheme="majorHAnsi" w:hAnsiTheme="majorHAnsi" w:cstheme="majorHAnsi"/>
                      <w:sz w:val="22"/>
                    </w:rPr>
                    <w:t>deltagelse</w:t>
                  </w:r>
                  <w:r w:rsidR="00CA775B" w:rsidRPr="00337DCF">
                    <w:rPr>
                      <w:rFonts w:asciiTheme="majorHAnsi" w:hAnsiTheme="majorHAnsi" w:cstheme="majorHAnsi"/>
                      <w:sz w:val="22"/>
                    </w:rPr>
                    <w:t>smuligheder</w:t>
                  </w:r>
                  <w:r w:rsidR="003642B4">
                    <w:rPr>
                      <w:rFonts w:asciiTheme="majorHAnsi" w:hAnsiTheme="majorHAnsi" w:cstheme="majorHAnsi"/>
                      <w:sz w:val="22"/>
                    </w:rPr>
                    <w:t xml:space="preserve">. Dette </w:t>
                  </w:r>
                  <w:r w:rsidRPr="00337DCF">
                    <w:rPr>
                      <w:rFonts w:asciiTheme="majorHAnsi" w:hAnsiTheme="majorHAnsi" w:cstheme="majorHAnsi"/>
                      <w:sz w:val="22"/>
                    </w:rPr>
                    <w:t>så barnet</w:t>
                  </w:r>
                  <w:r w:rsidR="00F5357E">
                    <w:rPr>
                      <w:rFonts w:asciiTheme="majorHAnsi" w:hAnsiTheme="majorHAnsi" w:cstheme="majorHAnsi"/>
                      <w:sz w:val="22"/>
                    </w:rPr>
                    <w:t>, uanset hvilke udfordringer</w:t>
                  </w:r>
                  <w:r w:rsidR="003642B4">
                    <w:rPr>
                      <w:rFonts w:asciiTheme="majorHAnsi" w:hAnsiTheme="majorHAnsi" w:cstheme="majorHAnsi"/>
                      <w:sz w:val="22"/>
                    </w:rPr>
                    <w:t>, bliver stimuleret, mødes med positive forventninger, samt</w:t>
                  </w:r>
                  <w:r w:rsidR="00E239C5">
                    <w:rPr>
                      <w:rFonts w:asciiTheme="majorHAnsi" w:hAnsiTheme="majorHAnsi" w:cstheme="majorHAnsi"/>
                      <w:sz w:val="22"/>
                    </w:rPr>
                    <w:t xml:space="preserve"> oplever mestring i deltagelse</w:t>
                  </w:r>
                  <w:r w:rsidR="003642B4">
                    <w:rPr>
                      <w:rFonts w:asciiTheme="majorHAnsi" w:hAnsiTheme="majorHAnsi" w:cstheme="majorHAnsi"/>
                      <w:sz w:val="22"/>
                    </w:rPr>
                    <w:t xml:space="preserve"> af</w:t>
                  </w:r>
                  <w:r w:rsidR="00CA775B" w:rsidRPr="00337DCF">
                    <w:rPr>
                      <w:rFonts w:asciiTheme="majorHAnsi" w:hAnsiTheme="majorHAnsi" w:cstheme="majorHAnsi"/>
                      <w:sz w:val="22"/>
                    </w:rPr>
                    <w:t xml:space="preserve"> fællesskaber, lege og aktiviteter.</w:t>
                  </w:r>
                  <w:r w:rsidR="00E8536E" w:rsidRPr="00337DCF">
                    <w:rPr>
                      <w:rFonts w:asciiTheme="majorHAnsi" w:hAnsiTheme="majorHAnsi" w:cstheme="majorHAnsi"/>
                      <w:sz w:val="22"/>
                    </w:rPr>
                    <w:t xml:space="preserve"> </w:t>
                  </w:r>
                </w:p>
                <w:p w:rsidR="00A00DBA" w:rsidRDefault="00A00DBA" w:rsidP="00572C70">
                  <w:pPr>
                    <w:pStyle w:val="Listeafsnit"/>
                    <w:rPr>
                      <w:rFonts w:asciiTheme="majorHAnsi" w:hAnsiTheme="majorHAnsi" w:cstheme="majorHAnsi"/>
                      <w:sz w:val="22"/>
                    </w:rPr>
                  </w:pPr>
                </w:p>
                <w:p w:rsidR="00E8536E" w:rsidRPr="00337DCF" w:rsidRDefault="00E8536E" w:rsidP="00337DCF">
                  <w:pPr>
                    <w:rPr>
                      <w:rFonts w:asciiTheme="majorHAnsi" w:hAnsiTheme="majorHAnsi" w:cstheme="majorHAnsi"/>
                      <w:sz w:val="22"/>
                    </w:rPr>
                  </w:pPr>
                  <w:r w:rsidRPr="00337DCF">
                    <w:rPr>
                      <w:rFonts w:asciiTheme="majorHAnsi" w:hAnsiTheme="majorHAnsi" w:cstheme="majorHAnsi"/>
                      <w:sz w:val="22"/>
                    </w:rPr>
                    <w:t xml:space="preserve">Vi er bevidste om, at trivsel, læring, udvikling og dannelse sker, når vi skaber et trygt pædagogisk læringsmiljø for alle børn. </w:t>
                  </w:r>
                </w:p>
                <w:p w:rsidR="00A00DBA" w:rsidRDefault="00A00DBA" w:rsidP="00572C70">
                  <w:pPr>
                    <w:pStyle w:val="Listeafsnit"/>
                    <w:rPr>
                      <w:rFonts w:asciiTheme="majorHAnsi" w:hAnsiTheme="majorHAnsi" w:cstheme="majorHAnsi"/>
                      <w:sz w:val="22"/>
                    </w:rPr>
                  </w:pPr>
                </w:p>
                <w:p w:rsidR="00500BFC" w:rsidRPr="00337DCF" w:rsidRDefault="00E97088" w:rsidP="00337DCF">
                  <w:pPr>
                    <w:rPr>
                      <w:rFonts w:asciiTheme="majorHAnsi" w:hAnsiTheme="majorHAnsi" w:cstheme="majorHAnsi"/>
                      <w:sz w:val="22"/>
                    </w:rPr>
                  </w:pPr>
                  <w:r w:rsidRPr="00337DCF">
                    <w:rPr>
                      <w:rFonts w:asciiTheme="majorHAnsi" w:hAnsiTheme="majorHAnsi" w:cstheme="majorHAnsi"/>
                      <w:sz w:val="22"/>
                    </w:rPr>
                    <w:t xml:space="preserve">Vi er opmærksomme på, at give plads og </w:t>
                  </w:r>
                  <w:r w:rsidR="007C3A0C" w:rsidRPr="00337DCF">
                    <w:rPr>
                      <w:rFonts w:asciiTheme="majorHAnsi" w:hAnsiTheme="majorHAnsi" w:cstheme="majorHAnsi"/>
                      <w:sz w:val="22"/>
                    </w:rPr>
                    <w:t xml:space="preserve">rum til, </w:t>
                  </w:r>
                  <w:r w:rsidR="00E239C5">
                    <w:rPr>
                      <w:rFonts w:asciiTheme="majorHAnsi" w:hAnsiTheme="majorHAnsi" w:cstheme="majorHAnsi"/>
                      <w:sz w:val="22"/>
                    </w:rPr>
                    <w:t>at skabe mindre børnegrupper</w:t>
                  </w:r>
                  <w:r w:rsidR="007C3A0C" w:rsidRPr="00337DCF">
                    <w:rPr>
                      <w:rFonts w:asciiTheme="majorHAnsi" w:hAnsiTheme="majorHAnsi" w:cstheme="majorHAnsi"/>
                      <w:sz w:val="22"/>
                    </w:rPr>
                    <w:t xml:space="preserve">, hvor den voksne i højere grad kan arbejde målrettet med barnets specifikke udfordring. </w:t>
                  </w:r>
                </w:p>
                <w:p w:rsidR="00A00DBA" w:rsidRDefault="00A00DBA" w:rsidP="00E8536E">
                  <w:pPr>
                    <w:pStyle w:val="Listeafsnit"/>
                    <w:rPr>
                      <w:rFonts w:asciiTheme="majorHAnsi" w:hAnsiTheme="majorHAnsi" w:cstheme="majorHAnsi"/>
                      <w:sz w:val="22"/>
                    </w:rPr>
                  </w:pPr>
                </w:p>
                <w:p w:rsidR="00CA775B" w:rsidRPr="00337DCF" w:rsidRDefault="00E97088" w:rsidP="00337DCF">
                  <w:pPr>
                    <w:rPr>
                      <w:rFonts w:asciiTheme="majorHAnsi" w:hAnsiTheme="majorHAnsi" w:cstheme="majorHAnsi"/>
                      <w:sz w:val="22"/>
                    </w:rPr>
                  </w:pPr>
                  <w:r w:rsidRPr="00337DCF">
                    <w:rPr>
                      <w:rFonts w:asciiTheme="majorHAnsi" w:hAnsiTheme="majorHAnsi" w:cstheme="majorHAnsi"/>
                      <w:sz w:val="22"/>
                    </w:rPr>
                    <w:t>Alle Børn skal være en betydnings</w:t>
                  </w:r>
                  <w:r w:rsidR="007C3A0C" w:rsidRPr="00337DCF">
                    <w:rPr>
                      <w:rFonts w:asciiTheme="majorHAnsi" w:hAnsiTheme="majorHAnsi" w:cstheme="majorHAnsi"/>
                      <w:sz w:val="22"/>
                    </w:rPr>
                    <w:t>ful</w:t>
                  </w:r>
                  <w:r w:rsidR="00E239C5">
                    <w:rPr>
                      <w:rFonts w:asciiTheme="majorHAnsi" w:hAnsiTheme="majorHAnsi" w:cstheme="majorHAnsi"/>
                      <w:sz w:val="22"/>
                    </w:rPr>
                    <w:t>d del af børnefællesskaber. S</w:t>
                  </w:r>
                  <w:r w:rsidR="007C3A0C" w:rsidRPr="00337DCF">
                    <w:rPr>
                      <w:rFonts w:asciiTheme="majorHAnsi" w:hAnsiTheme="majorHAnsi" w:cstheme="majorHAnsi"/>
                      <w:sz w:val="22"/>
                    </w:rPr>
                    <w:t>om børne-</w:t>
                  </w:r>
                  <w:r w:rsidR="00337DCF">
                    <w:rPr>
                      <w:rFonts w:asciiTheme="majorHAnsi" w:hAnsiTheme="majorHAnsi" w:cstheme="majorHAnsi"/>
                      <w:sz w:val="22"/>
                    </w:rPr>
                    <w:t xml:space="preserve"> </w:t>
                  </w:r>
                  <w:r w:rsidR="007C3A0C" w:rsidRPr="00337DCF">
                    <w:rPr>
                      <w:rFonts w:asciiTheme="majorHAnsi" w:hAnsiTheme="majorHAnsi" w:cstheme="majorHAnsi"/>
                      <w:sz w:val="22"/>
                    </w:rPr>
                    <w:t xml:space="preserve">og ungepolitikken siger, så kan ”Lige muligheder kræve en hestesko”. </w:t>
                  </w:r>
                  <w:r w:rsidR="007062FF" w:rsidRPr="00337DCF">
                    <w:rPr>
                      <w:rFonts w:asciiTheme="majorHAnsi" w:hAnsiTheme="majorHAnsi" w:cstheme="majorHAnsi"/>
                      <w:sz w:val="22"/>
                    </w:rPr>
                    <w:t>Dette understøtter også FN’s verden</w:t>
                  </w:r>
                  <w:r w:rsidR="008413A8" w:rsidRPr="00337DCF">
                    <w:rPr>
                      <w:rFonts w:asciiTheme="majorHAnsi" w:hAnsiTheme="majorHAnsi" w:cstheme="majorHAnsi"/>
                      <w:sz w:val="22"/>
                    </w:rPr>
                    <w:t xml:space="preserve">smål om, at der skal skabes </w:t>
                  </w:r>
                  <w:r w:rsidR="007062FF" w:rsidRPr="00337DCF">
                    <w:rPr>
                      <w:rFonts w:asciiTheme="majorHAnsi" w:hAnsiTheme="majorHAnsi" w:cstheme="majorHAnsi"/>
                      <w:sz w:val="22"/>
                    </w:rPr>
                    <w:t>mindre ulighed</w:t>
                  </w:r>
                  <w:r w:rsidR="00AE70F0">
                    <w:rPr>
                      <w:rFonts w:asciiTheme="majorHAnsi" w:hAnsiTheme="majorHAnsi" w:cstheme="majorHAnsi"/>
                      <w:sz w:val="22"/>
                    </w:rPr>
                    <w:t xml:space="preserve"> og større trivsel</w:t>
                  </w:r>
                  <w:r w:rsidR="007062FF" w:rsidRPr="00337DCF">
                    <w:rPr>
                      <w:rFonts w:asciiTheme="majorHAnsi" w:hAnsiTheme="majorHAnsi" w:cstheme="majorHAnsi"/>
                      <w:sz w:val="22"/>
                    </w:rPr>
                    <w:t xml:space="preserve">. </w:t>
                  </w:r>
                </w:p>
                <w:p w:rsidR="00CA775B" w:rsidRDefault="00CA775B" w:rsidP="00CA775B">
                  <w:pPr>
                    <w:ind w:left="360"/>
                    <w:rPr>
                      <w:rFonts w:asciiTheme="majorHAnsi" w:hAnsiTheme="majorHAnsi" w:cstheme="majorHAnsi"/>
                      <w:sz w:val="22"/>
                    </w:rPr>
                  </w:pPr>
                </w:p>
                <w:p w:rsidR="00DA36E4" w:rsidRPr="00CA775B" w:rsidRDefault="00DA36E4" w:rsidP="00CA775B">
                  <w:pPr>
                    <w:ind w:left="360"/>
                    <w:rPr>
                      <w:rFonts w:asciiTheme="majorHAnsi" w:hAnsiTheme="majorHAnsi" w:cstheme="majorHAnsi"/>
                      <w:sz w:val="22"/>
                    </w:rPr>
                  </w:pPr>
                  <w:r w:rsidRPr="00CA775B">
                    <w:rPr>
                      <w:rFonts w:asciiTheme="majorHAnsi" w:hAnsiTheme="majorHAnsi" w:cstheme="majorHAnsi"/>
                      <w:sz w:val="22"/>
                    </w:rPr>
                    <w:t xml:space="preserve"> </w:t>
                  </w:r>
                </w:p>
                <w:p w:rsidR="00DA36E4" w:rsidRDefault="00DA36E4" w:rsidP="00DA36E4">
                  <w:pPr>
                    <w:rPr>
                      <w:rFonts w:asciiTheme="majorHAnsi" w:hAnsiTheme="majorHAnsi" w:cstheme="majorHAnsi"/>
                      <w:sz w:val="22"/>
                      <w:szCs w:val="36"/>
                    </w:rPr>
                  </w:pPr>
                </w:p>
                <w:p w:rsidR="004B5E62" w:rsidRDefault="004B5E62" w:rsidP="004B5E62">
                  <w:pPr>
                    <w:rPr>
                      <w:rFonts w:asciiTheme="majorHAnsi" w:hAnsiTheme="majorHAnsi" w:cstheme="majorHAnsi"/>
                      <w:sz w:val="22"/>
                      <w:szCs w:val="36"/>
                    </w:rPr>
                  </w:pPr>
                </w:p>
                <w:p w:rsidR="004B5E62" w:rsidRPr="00291316" w:rsidRDefault="004B5E62" w:rsidP="004B5E62">
                  <w:pPr>
                    <w:rPr>
                      <w:rFonts w:asciiTheme="majorHAnsi" w:hAnsiTheme="majorHAnsi" w:cstheme="majorHAnsi"/>
                      <w:sz w:val="22"/>
                      <w:szCs w:val="36"/>
                    </w:rPr>
                  </w:pPr>
                </w:p>
                <w:p w:rsidR="004B5E62" w:rsidRDefault="004B5E62" w:rsidP="004B5E62">
                  <w:pPr>
                    <w:rPr>
                      <w:rFonts w:asciiTheme="majorHAnsi" w:hAnsiTheme="majorHAnsi" w:cstheme="majorHAnsi"/>
                      <w:sz w:val="22"/>
                      <w:szCs w:val="36"/>
                    </w:rPr>
                  </w:pPr>
                </w:p>
                <w:p w:rsidR="004B5E62" w:rsidRDefault="004B5E62" w:rsidP="004B5E62">
                  <w:pPr>
                    <w:rPr>
                      <w:rFonts w:asciiTheme="majorHAnsi" w:hAnsiTheme="majorHAnsi" w:cstheme="majorHAnsi"/>
                      <w:sz w:val="22"/>
                      <w:szCs w:val="36"/>
                    </w:rPr>
                  </w:pPr>
                </w:p>
              </w:tc>
              <w:tc>
                <w:tcPr>
                  <w:tcW w:w="4711" w:type="dxa"/>
                </w:tcPr>
                <w:p w:rsidR="004B5E62" w:rsidRPr="00C04B6A" w:rsidRDefault="004B5E62" w:rsidP="004B5E62">
                  <w:pPr>
                    <w:jc w:val="center"/>
                    <w:rPr>
                      <w:rFonts w:asciiTheme="majorHAnsi" w:hAnsiTheme="majorHAnsi" w:cstheme="majorHAnsi"/>
                      <w:b/>
                      <w:sz w:val="32"/>
                      <w:szCs w:val="36"/>
                    </w:rPr>
                  </w:pPr>
                  <w:r w:rsidRPr="00C04B6A">
                    <w:rPr>
                      <w:rFonts w:asciiTheme="majorHAnsi" w:hAnsiTheme="majorHAnsi" w:cstheme="majorHAnsi"/>
                      <w:b/>
                      <w:sz w:val="32"/>
                      <w:szCs w:val="36"/>
                    </w:rPr>
                    <w:t>EKSEMPLER</w:t>
                  </w:r>
                </w:p>
                <w:p w:rsidR="00337DCF" w:rsidRDefault="00337DCF" w:rsidP="00DA36E4">
                  <w:pPr>
                    <w:rPr>
                      <w:rFonts w:asciiTheme="majorHAnsi" w:hAnsiTheme="majorHAnsi" w:cstheme="majorHAnsi"/>
                      <w:b/>
                      <w:sz w:val="22"/>
                    </w:rPr>
                  </w:pPr>
                </w:p>
                <w:p w:rsidR="000E77F2" w:rsidRPr="00F170CD" w:rsidRDefault="008B203D" w:rsidP="00DA36E4">
                  <w:pPr>
                    <w:rPr>
                      <w:rFonts w:asciiTheme="majorHAnsi" w:hAnsiTheme="majorHAnsi" w:cstheme="majorHAnsi"/>
                      <w:b/>
                      <w:sz w:val="22"/>
                    </w:rPr>
                  </w:pPr>
                  <w:r w:rsidRPr="00F170CD">
                    <w:rPr>
                      <w:rFonts w:asciiTheme="majorHAnsi" w:hAnsiTheme="majorHAnsi" w:cstheme="majorHAnsi"/>
                      <w:b/>
                      <w:sz w:val="22"/>
                    </w:rPr>
                    <w:t>”Det sociale værksted”</w:t>
                  </w:r>
                </w:p>
                <w:p w:rsidR="00DA36E4" w:rsidRPr="00050C0A" w:rsidRDefault="00DA36E4" w:rsidP="00DA36E4">
                  <w:pPr>
                    <w:rPr>
                      <w:rFonts w:asciiTheme="majorHAnsi" w:hAnsiTheme="majorHAnsi" w:cstheme="majorHAnsi"/>
                      <w:sz w:val="22"/>
                    </w:rPr>
                  </w:pPr>
                  <w:r w:rsidRPr="00050C0A">
                    <w:rPr>
                      <w:rFonts w:asciiTheme="majorHAnsi" w:hAnsiTheme="majorHAnsi" w:cstheme="majorHAnsi"/>
                      <w:sz w:val="22"/>
                    </w:rPr>
                    <w:t>Barnet har svært ved at komme i leg, særligt udenfor på legepladsen.</w:t>
                  </w:r>
                </w:p>
                <w:p w:rsidR="00DA36E4" w:rsidRPr="00050C0A" w:rsidRDefault="00DA36E4" w:rsidP="00DA36E4">
                  <w:pPr>
                    <w:rPr>
                      <w:rFonts w:asciiTheme="majorHAnsi" w:hAnsiTheme="majorHAnsi" w:cstheme="majorHAnsi"/>
                      <w:sz w:val="22"/>
                    </w:rPr>
                  </w:pPr>
                  <w:r w:rsidRPr="00050C0A">
                    <w:rPr>
                      <w:rFonts w:asciiTheme="majorHAnsi" w:hAnsiTheme="majorHAnsi" w:cstheme="majorHAnsi"/>
                      <w:sz w:val="22"/>
                    </w:rPr>
                    <w:t xml:space="preserve">Barnet tager initiativ til at være med i leg men bliver afvist og går alene rundt. </w:t>
                  </w:r>
                </w:p>
                <w:p w:rsidR="00DA36E4" w:rsidRPr="00050C0A" w:rsidRDefault="00DA36E4" w:rsidP="00DA36E4">
                  <w:pPr>
                    <w:rPr>
                      <w:rFonts w:asciiTheme="majorHAnsi" w:hAnsiTheme="majorHAnsi" w:cstheme="majorHAnsi"/>
                      <w:sz w:val="22"/>
                    </w:rPr>
                  </w:pPr>
                  <w:r w:rsidRPr="00050C0A">
                    <w:rPr>
                      <w:rFonts w:asciiTheme="majorHAnsi" w:hAnsiTheme="majorHAnsi" w:cstheme="majorHAnsi"/>
                      <w:sz w:val="22"/>
                    </w:rPr>
                    <w:t xml:space="preserve">Den voksne ser barnets initiativ og siger, at nu åbner vi værkstedet. Sammen åbner de værkstedet og barnet går i gang med at save i træ. Den voksne henter yderligere 4 jævnaldrende børn som også får en plads i værkstedet. De arbejder ved hver deres ”plads”, den voksne har en særlig opmærksomhed på barnet, som har det svært i fællesskabet. Barnet bliver italesat positivt og der opstår en fælles dialog om det hvert barn er i gang med. </w:t>
                  </w:r>
                </w:p>
                <w:p w:rsidR="00DA36E4" w:rsidRPr="00050C0A" w:rsidRDefault="00DA36E4" w:rsidP="00DA36E4">
                  <w:pPr>
                    <w:rPr>
                      <w:rFonts w:asciiTheme="majorHAnsi" w:hAnsiTheme="majorHAnsi" w:cstheme="majorHAnsi"/>
                      <w:b/>
                      <w:sz w:val="22"/>
                    </w:rPr>
                  </w:pPr>
                  <w:r w:rsidRPr="00050C0A">
                    <w:rPr>
                      <w:rFonts w:asciiTheme="majorHAnsi" w:hAnsiTheme="majorHAnsi" w:cstheme="majorHAnsi"/>
                      <w:b/>
                      <w:sz w:val="22"/>
                    </w:rPr>
                    <w:t>Barnet bliver set, der bliver taget hensyn til barnets forudsætninger for deltagelse og skabt et fællesskab, hvor barnet kan være med. Barnet oplever at være en del af fællesskabet.</w:t>
                  </w:r>
                </w:p>
                <w:p w:rsidR="00F170CD" w:rsidRDefault="00F170CD" w:rsidP="00DA36E4">
                  <w:pPr>
                    <w:rPr>
                      <w:rFonts w:asciiTheme="majorHAnsi" w:hAnsiTheme="majorHAnsi" w:cstheme="majorHAnsi"/>
                      <w:b/>
                    </w:rPr>
                  </w:pPr>
                </w:p>
                <w:p w:rsidR="00DA36E4" w:rsidRDefault="00DA36E4" w:rsidP="00DA36E4">
                  <w:pPr>
                    <w:rPr>
                      <w:rFonts w:asciiTheme="majorHAnsi" w:hAnsiTheme="majorHAnsi" w:cstheme="majorHAnsi"/>
                      <w:b/>
                    </w:rPr>
                  </w:pPr>
                  <w:r w:rsidRPr="0024271B">
                    <w:rPr>
                      <w:rFonts w:asciiTheme="majorHAnsi" w:hAnsiTheme="majorHAnsi" w:cstheme="majorHAnsi"/>
                      <w:b/>
                    </w:rPr>
                    <w:t xml:space="preserve"> </w:t>
                  </w:r>
                  <w:r w:rsidR="00F170CD">
                    <w:rPr>
                      <w:rFonts w:asciiTheme="majorHAnsi" w:hAnsiTheme="majorHAnsi" w:cstheme="majorHAnsi"/>
                      <w:b/>
                    </w:rPr>
                    <w:t>”Højt at flyve”</w:t>
                  </w:r>
                </w:p>
                <w:p w:rsidR="00DA36E4" w:rsidRPr="00842D10" w:rsidRDefault="00DA36E4" w:rsidP="00DA36E4">
                  <w:pPr>
                    <w:rPr>
                      <w:rFonts w:asciiTheme="majorHAnsi" w:hAnsiTheme="majorHAnsi" w:cstheme="majorHAnsi"/>
                    </w:rPr>
                  </w:pPr>
                  <w:r w:rsidRPr="00050C0A">
                    <w:rPr>
                      <w:rFonts w:asciiTheme="majorHAnsi" w:hAnsiTheme="majorHAnsi" w:cstheme="majorHAnsi"/>
                      <w:sz w:val="22"/>
                    </w:rPr>
                    <w:t>Barne</w:t>
                  </w:r>
                  <w:r w:rsidR="00AE70F0">
                    <w:rPr>
                      <w:rFonts w:asciiTheme="majorHAnsi" w:hAnsiTheme="majorHAnsi" w:cstheme="majorHAnsi"/>
                      <w:sz w:val="22"/>
                    </w:rPr>
                    <w:t>t har svært ved at regulere sig. O</w:t>
                  </w:r>
                  <w:r w:rsidRPr="00050C0A">
                    <w:rPr>
                      <w:rFonts w:asciiTheme="majorHAnsi" w:hAnsiTheme="majorHAnsi" w:cstheme="majorHAnsi"/>
                      <w:sz w:val="22"/>
                    </w:rPr>
                    <w:t xml:space="preserve">vergange er svære og fællesskaber bliver ofte svære at være i. Barnet kommer tit i konflikter med de andre børn og det er svært, at indgå i aktiviteter og komme fra fx legepladsen til stuen. Barnet starter i NUSSA gruppe. Barnet deltager sammen med 5 andre børn i NUSSA gruppe, det er et forløb der varer minimum 10 uger. Her arbejder vi med selvregulering igennem strukturerede lege og musik, </w:t>
                  </w:r>
                  <w:r w:rsidR="00AE70F0">
                    <w:rPr>
                      <w:rFonts w:asciiTheme="majorHAnsi" w:hAnsiTheme="majorHAnsi" w:cstheme="majorHAnsi"/>
                      <w:sz w:val="22"/>
                    </w:rPr>
                    <w:t xml:space="preserve">hvor </w:t>
                  </w:r>
                  <w:r w:rsidRPr="00050C0A">
                    <w:rPr>
                      <w:rFonts w:asciiTheme="majorHAnsi" w:hAnsiTheme="majorHAnsi" w:cstheme="majorHAnsi"/>
                      <w:sz w:val="22"/>
                    </w:rPr>
                    <w:t>alle har noget de kan byde ind med. Selvregulering handler om barnets evne til at styre sine impulser, tanker og følelser. Når pågældende øves, så bliver det nemmere for barnet at tilpasse sig det der foregår</w:t>
                  </w:r>
                  <w:r w:rsidR="00AE70F0">
                    <w:rPr>
                      <w:rFonts w:asciiTheme="majorHAnsi" w:hAnsiTheme="majorHAnsi" w:cstheme="majorHAnsi"/>
                      <w:sz w:val="22"/>
                    </w:rPr>
                    <w:t>,</w:t>
                  </w:r>
                  <w:r w:rsidRPr="00050C0A">
                    <w:rPr>
                      <w:rFonts w:asciiTheme="majorHAnsi" w:hAnsiTheme="majorHAnsi" w:cstheme="majorHAnsi"/>
                      <w:sz w:val="22"/>
                    </w:rPr>
                    <w:t xml:space="preserve"> og på den måde får barnet nemmere ved, at indgå i fællesskaber og veksle mellem aktiviteter. </w:t>
                  </w:r>
                </w:p>
                <w:p w:rsidR="004B5E62" w:rsidRPr="00337DCF" w:rsidRDefault="00DA36E4" w:rsidP="004B5E62">
                  <w:pPr>
                    <w:rPr>
                      <w:rFonts w:asciiTheme="majorHAnsi" w:hAnsiTheme="majorHAnsi" w:cstheme="majorHAnsi"/>
                      <w:b/>
                      <w:sz w:val="22"/>
                    </w:rPr>
                  </w:pPr>
                  <w:r w:rsidRPr="00050C0A">
                    <w:rPr>
                      <w:rFonts w:asciiTheme="majorHAnsi" w:hAnsiTheme="majorHAnsi" w:cstheme="majorHAnsi"/>
                      <w:b/>
                      <w:sz w:val="22"/>
                    </w:rPr>
                    <w:t xml:space="preserve">Barnets initiativer bliver set og barnet inddrages og mødes hvor det er. Barnet bliver bedre til at regulerer sig. Barnet oplever, at være en del af et fællesskab, hvor der er leg og hvor barnets udspil bliver mødt. </w:t>
                  </w:r>
                </w:p>
              </w:tc>
            </w:tr>
          </w:tbl>
          <w:p w:rsidR="004B5E62" w:rsidRPr="00374219" w:rsidRDefault="004B5E62" w:rsidP="00374219"/>
        </w:tc>
      </w:tr>
    </w:tbl>
    <w:tbl>
      <w:tblPr>
        <w:tblStyle w:val="Tabel-Gitter"/>
        <w:tblpPr w:leftFromText="141" w:rightFromText="141" w:vertAnchor="text" w:horzAnchor="margin" w:tblpY="-5"/>
        <w:tblW w:w="0" w:type="auto"/>
        <w:tblLook w:val="04A0" w:firstRow="1" w:lastRow="0" w:firstColumn="1" w:lastColumn="0" w:noHBand="0" w:noVBand="1"/>
      </w:tblPr>
      <w:tblGrid>
        <w:gridCol w:w="9628"/>
      </w:tblGrid>
      <w:tr w:rsidR="00337DCF" w:rsidTr="00337DCF">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CB2EEE" w:rsidRDefault="00CB2EEE" w:rsidP="00337DCF">
            <w:pPr>
              <w:pStyle w:val="Overskrift1"/>
              <w:outlineLvl w:val="0"/>
              <w:rPr>
                <w:color w:val="000000" w:themeColor="text1"/>
              </w:rPr>
            </w:pPr>
            <w:bookmarkStart w:id="13" w:name="_Toc48807077"/>
            <w:r>
              <w:rPr>
                <w:color w:val="000000" w:themeColor="text1"/>
              </w:rPr>
              <w:t>Samarbejde med forældre om</w:t>
            </w:r>
            <w:bookmarkEnd w:id="13"/>
            <w:r>
              <w:rPr>
                <w:color w:val="000000" w:themeColor="text1"/>
              </w:rPr>
              <w:t xml:space="preserve"> </w:t>
            </w:r>
          </w:p>
          <w:p w:rsidR="00337DCF" w:rsidRPr="00337DCF" w:rsidRDefault="00CB2EEE" w:rsidP="00337DCF">
            <w:pPr>
              <w:pStyle w:val="Overskrift1"/>
              <w:outlineLvl w:val="0"/>
              <w:rPr>
                <w:rFonts w:asciiTheme="majorHAnsi" w:hAnsiTheme="majorHAnsi" w:cstheme="majorHAnsi"/>
                <w:color w:val="000000" w:themeColor="text1"/>
                <w:sz w:val="22"/>
              </w:rPr>
            </w:pPr>
            <w:bookmarkStart w:id="14" w:name="_Toc48807078"/>
            <w:r>
              <w:rPr>
                <w:color w:val="000000" w:themeColor="text1"/>
              </w:rPr>
              <w:t>børns læring</w:t>
            </w:r>
            <w:bookmarkEnd w:id="14"/>
          </w:p>
          <w:tbl>
            <w:tblPr>
              <w:tblStyle w:val="Tabel-Gitter"/>
              <w:tblpPr w:leftFromText="141" w:rightFromText="141" w:vertAnchor="text" w:horzAnchor="margin" w:tblpY="629"/>
              <w:tblOverlap w:val="never"/>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691"/>
              <w:gridCol w:w="4711"/>
            </w:tblGrid>
            <w:tr w:rsidR="00337DCF" w:rsidTr="00E26B3E">
              <w:trPr>
                <w:trHeight w:val="10035"/>
              </w:trPr>
              <w:tc>
                <w:tcPr>
                  <w:tcW w:w="4691" w:type="dxa"/>
                </w:tcPr>
                <w:p w:rsidR="00337DCF" w:rsidRPr="00CB2EEE" w:rsidRDefault="00337DCF" w:rsidP="00337DCF">
                  <w:pPr>
                    <w:spacing w:line="360" w:lineRule="auto"/>
                    <w:jc w:val="center"/>
                    <w:rPr>
                      <w:rFonts w:asciiTheme="majorHAnsi" w:hAnsiTheme="majorHAnsi" w:cstheme="majorHAnsi"/>
                      <w:b/>
                      <w:sz w:val="32"/>
                    </w:rPr>
                  </w:pPr>
                  <w:r w:rsidRPr="00CB2EEE">
                    <w:rPr>
                      <w:rFonts w:asciiTheme="majorHAnsi" w:hAnsiTheme="majorHAnsi" w:cstheme="majorHAnsi"/>
                      <w:b/>
                      <w:sz w:val="32"/>
                    </w:rPr>
                    <w:t>SÅDAN GØR VI HOS OS</w:t>
                  </w:r>
                </w:p>
                <w:p w:rsidR="00337DCF" w:rsidRDefault="00337DCF" w:rsidP="00337DCF">
                  <w:pPr>
                    <w:pStyle w:val="Ingenafstand"/>
                    <w:rPr>
                      <w:rFonts w:asciiTheme="majorHAnsi" w:hAnsiTheme="majorHAnsi" w:cstheme="majorHAnsi"/>
                      <w:sz w:val="22"/>
                    </w:rPr>
                  </w:pPr>
                  <w:r w:rsidRPr="00050C0A">
                    <w:rPr>
                      <w:rFonts w:asciiTheme="majorHAnsi" w:hAnsiTheme="majorHAnsi" w:cstheme="majorHAnsi"/>
                      <w:sz w:val="22"/>
                    </w:rPr>
                    <w:t>Vores samarbejde er bygget op om åbenhed og dialog, så vi sammen kan sikre barnets trivsel, læring</w:t>
                  </w:r>
                  <w:r>
                    <w:rPr>
                      <w:rFonts w:asciiTheme="majorHAnsi" w:hAnsiTheme="majorHAnsi" w:cstheme="majorHAnsi"/>
                      <w:sz w:val="22"/>
                    </w:rPr>
                    <w:t>, udvikling</w:t>
                  </w:r>
                  <w:r w:rsidRPr="00050C0A">
                    <w:rPr>
                      <w:rFonts w:asciiTheme="majorHAnsi" w:hAnsiTheme="majorHAnsi" w:cstheme="majorHAnsi"/>
                      <w:sz w:val="22"/>
                    </w:rPr>
                    <w:t xml:space="preserve"> og dannelse.</w:t>
                  </w:r>
                </w:p>
                <w:p w:rsidR="00337DCF" w:rsidRPr="00050C0A" w:rsidRDefault="00337DCF" w:rsidP="00337DCF">
                  <w:pPr>
                    <w:pStyle w:val="Ingenafstand"/>
                    <w:ind w:left="720"/>
                    <w:rPr>
                      <w:rFonts w:asciiTheme="majorHAnsi" w:hAnsiTheme="majorHAnsi" w:cstheme="majorHAnsi"/>
                      <w:sz w:val="28"/>
                    </w:rPr>
                  </w:pPr>
                </w:p>
                <w:p w:rsidR="00337DCF" w:rsidRPr="00050C0A" w:rsidRDefault="00337DCF" w:rsidP="00337DCF">
                  <w:pPr>
                    <w:pStyle w:val="Ingenafstand"/>
                    <w:rPr>
                      <w:rFonts w:asciiTheme="majorHAnsi" w:hAnsiTheme="majorHAnsi" w:cstheme="majorHAnsi"/>
                      <w:sz w:val="28"/>
                    </w:rPr>
                  </w:pPr>
                  <w:r w:rsidRPr="00050C0A">
                    <w:rPr>
                      <w:rFonts w:asciiTheme="majorHAnsi" w:hAnsiTheme="majorHAnsi" w:cstheme="majorHAnsi"/>
                      <w:sz w:val="22"/>
                    </w:rPr>
                    <w:t xml:space="preserve">Vi er opmærksomme på, at hver familie skal mødes med det de kommer med, så forældresamarbejdet bliver differentieret. </w:t>
                  </w:r>
                </w:p>
                <w:p w:rsidR="00337DCF" w:rsidRDefault="00337DCF" w:rsidP="00337DCF">
                  <w:pPr>
                    <w:pStyle w:val="Ingenafstand"/>
                    <w:rPr>
                      <w:rFonts w:asciiTheme="majorHAnsi" w:hAnsiTheme="majorHAnsi" w:cstheme="majorHAnsi"/>
                      <w:sz w:val="22"/>
                    </w:rPr>
                  </w:pPr>
                  <w:r w:rsidRPr="00050C0A">
                    <w:rPr>
                      <w:rFonts w:asciiTheme="majorHAnsi" w:hAnsiTheme="majorHAnsi" w:cstheme="majorHAnsi"/>
                      <w:sz w:val="22"/>
                    </w:rPr>
                    <w:t xml:space="preserve">Vi afstemmer forventninger og vægter en konstruktiv dialog, med udgangspunkt i gensidig ansvar for barnets trivsel. </w:t>
                  </w:r>
                </w:p>
                <w:p w:rsidR="00337DCF" w:rsidRPr="00050C0A" w:rsidRDefault="00337DCF" w:rsidP="00337DCF">
                  <w:pPr>
                    <w:pStyle w:val="Ingenafstand"/>
                    <w:ind w:left="720"/>
                    <w:rPr>
                      <w:rFonts w:asciiTheme="majorHAnsi" w:hAnsiTheme="majorHAnsi" w:cstheme="majorHAnsi"/>
                      <w:sz w:val="28"/>
                    </w:rPr>
                  </w:pPr>
                </w:p>
                <w:p w:rsidR="00337DCF" w:rsidRDefault="00337DCF" w:rsidP="00337DCF">
                  <w:pPr>
                    <w:pStyle w:val="Ingenafstand"/>
                    <w:rPr>
                      <w:rFonts w:asciiTheme="majorHAnsi" w:hAnsiTheme="majorHAnsi" w:cstheme="majorHAnsi"/>
                      <w:sz w:val="22"/>
                    </w:rPr>
                  </w:pPr>
                  <w:r w:rsidRPr="00050C0A">
                    <w:rPr>
                      <w:rFonts w:asciiTheme="majorHAnsi" w:hAnsiTheme="majorHAnsi" w:cstheme="majorHAnsi"/>
                      <w:sz w:val="22"/>
                    </w:rPr>
                    <w:t>Vi er opmærksomme på, at der i samarbejdet, dialogen og åbenheden ligger et stort ansvar i, at tage hånd om mul</w:t>
                  </w:r>
                  <w:r w:rsidR="00E24069">
                    <w:rPr>
                      <w:rFonts w:asciiTheme="majorHAnsi" w:hAnsiTheme="majorHAnsi" w:cstheme="majorHAnsi"/>
                      <w:sz w:val="22"/>
                    </w:rPr>
                    <w:t>ige problematikker i fællesskab. S</w:t>
                  </w:r>
                  <w:r w:rsidRPr="00050C0A">
                    <w:rPr>
                      <w:rFonts w:asciiTheme="majorHAnsi" w:hAnsiTheme="majorHAnsi" w:cstheme="majorHAnsi"/>
                      <w:sz w:val="22"/>
                    </w:rPr>
                    <w:t>ammen håndtere</w:t>
                  </w:r>
                  <w:r w:rsidR="00E24069">
                    <w:rPr>
                      <w:rFonts w:asciiTheme="majorHAnsi" w:hAnsiTheme="majorHAnsi" w:cstheme="majorHAnsi"/>
                      <w:sz w:val="22"/>
                    </w:rPr>
                    <w:t>r vi</w:t>
                  </w:r>
                  <w:r w:rsidRPr="00050C0A">
                    <w:rPr>
                      <w:rFonts w:asciiTheme="majorHAnsi" w:hAnsiTheme="majorHAnsi" w:cstheme="majorHAnsi"/>
                      <w:sz w:val="22"/>
                    </w:rPr>
                    <w:t xml:space="preserve"> de opståede udfordringer også selvom de ikke opleves i institutionen. </w:t>
                  </w:r>
                </w:p>
                <w:p w:rsidR="00337DCF" w:rsidRDefault="00337DCF" w:rsidP="00337DCF">
                  <w:pPr>
                    <w:pStyle w:val="Ingenafstand"/>
                    <w:ind w:left="720"/>
                    <w:rPr>
                      <w:rFonts w:asciiTheme="majorHAnsi" w:hAnsiTheme="majorHAnsi" w:cstheme="majorHAnsi"/>
                      <w:sz w:val="22"/>
                    </w:rPr>
                  </w:pPr>
                </w:p>
                <w:p w:rsidR="00337DCF" w:rsidRPr="00050C0A" w:rsidRDefault="00337DCF" w:rsidP="00337DCF">
                  <w:pPr>
                    <w:pStyle w:val="Ingenafstand"/>
                    <w:rPr>
                      <w:rFonts w:asciiTheme="majorHAnsi" w:hAnsiTheme="majorHAnsi" w:cstheme="majorHAnsi"/>
                      <w:sz w:val="22"/>
                    </w:rPr>
                  </w:pPr>
                  <w:r w:rsidRPr="001F2787">
                    <w:rPr>
                      <w:rFonts w:asciiTheme="majorHAnsi" w:hAnsiTheme="majorHAnsi" w:cstheme="majorHAnsi"/>
                      <w:sz w:val="22"/>
                    </w:rPr>
                    <w:t>Forældrebestyrelsen er en vigtig instans ift. at sikre sammenhængen mell</w:t>
                  </w:r>
                  <w:r>
                    <w:rPr>
                      <w:rFonts w:asciiTheme="majorHAnsi" w:hAnsiTheme="majorHAnsi" w:cstheme="majorHAnsi"/>
                      <w:sz w:val="22"/>
                    </w:rPr>
                    <w:t>em dagtilbud og forældregruppen, som understøttes af</w:t>
                  </w:r>
                  <w:r w:rsidR="00E24069">
                    <w:rPr>
                      <w:rFonts w:asciiTheme="majorHAnsi" w:hAnsiTheme="majorHAnsi" w:cstheme="majorHAnsi"/>
                      <w:sz w:val="22"/>
                    </w:rPr>
                    <w:t xml:space="preserve"> børne- og ungepolitikkens;</w:t>
                  </w:r>
                  <w:r>
                    <w:rPr>
                      <w:rFonts w:asciiTheme="majorHAnsi" w:hAnsiTheme="majorHAnsi" w:cstheme="majorHAnsi"/>
                      <w:sz w:val="22"/>
                    </w:rPr>
                    <w:t xml:space="preserve"> ”familien er</w:t>
                  </w:r>
                  <w:r w:rsidR="00E24069">
                    <w:rPr>
                      <w:rFonts w:asciiTheme="majorHAnsi" w:hAnsiTheme="majorHAnsi" w:cstheme="majorHAnsi"/>
                      <w:sz w:val="22"/>
                    </w:rPr>
                    <w:t xml:space="preserve"> barnets rødder”.</w:t>
                  </w:r>
                </w:p>
                <w:p w:rsidR="00337DCF" w:rsidRPr="001F2787" w:rsidRDefault="00337DCF" w:rsidP="00337DCF">
                  <w:pPr>
                    <w:pStyle w:val="Listeafsnit"/>
                    <w:rPr>
                      <w:rFonts w:asciiTheme="majorHAnsi" w:hAnsiTheme="majorHAnsi" w:cstheme="majorHAnsi"/>
                      <w:sz w:val="22"/>
                    </w:rPr>
                  </w:pPr>
                </w:p>
                <w:p w:rsidR="00337DCF" w:rsidRPr="004B5E62" w:rsidRDefault="00337DCF" w:rsidP="00337DCF">
                  <w:pPr>
                    <w:pStyle w:val="Listeafsnit"/>
                    <w:rPr>
                      <w:rFonts w:asciiTheme="majorHAnsi" w:hAnsiTheme="majorHAnsi" w:cstheme="majorHAnsi"/>
                      <w:sz w:val="32"/>
                    </w:rPr>
                  </w:pPr>
                </w:p>
              </w:tc>
              <w:tc>
                <w:tcPr>
                  <w:tcW w:w="4711" w:type="dxa"/>
                </w:tcPr>
                <w:p w:rsidR="00337DCF" w:rsidRPr="00CB2EEE" w:rsidRDefault="00337DCF" w:rsidP="00337DCF">
                  <w:pPr>
                    <w:spacing w:line="360" w:lineRule="auto"/>
                    <w:jc w:val="center"/>
                    <w:rPr>
                      <w:rFonts w:asciiTheme="majorHAnsi" w:hAnsiTheme="majorHAnsi" w:cstheme="majorHAnsi"/>
                      <w:b/>
                      <w:sz w:val="32"/>
                    </w:rPr>
                  </w:pPr>
                  <w:r w:rsidRPr="00CB2EEE">
                    <w:rPr>
                      <w:rFonts w:asciiTheme="majorHAnsi" w:hAnsiTheme="majorHAnsi" w:cstheme="majorHAnsi"/>
                      <w:b/>
                      <w:sz w:val="32"/>
                    </w:rPr>
                    <w:t>EKSEMPLER</w:t>
                  </w:r>
                </w:p>
                <w:p w:rsidR="00337DCF" w:rsidRPr="00050C0A" w:rsidRDefault="00337DCF" w:rsidP="00337DCF">
                  <w:pPr>
                    <w:spacing w:line="360" w:lineRule="auto"/>
                    <w:rPr>
                      <w:rFonts w:asciiTheme="majorHAnsi" w:hAnsiTheme="majorHAnsi" w:cstheme="majorHAnsi"/>
                      <w:b/>
                      <w:sz w:val="22"/>
                    </w:rPr>
                  </w:pPr>
                  <w:r w:rsidRPr="00050C0A">
                    <w:rPr>
                      <w:rFonts w:asciiTheme="majorHAnsi" w:hAnsiTheme="majorHAnsi" w:cstheme="majorHAnsi"/>
                      <w:b/>
                      <w:sz w:val="22"/>
                    </w:rPr>
                    <w:t>”Sociale fællesskaber”</w:t>
                  </w:r>
                </w:p>
                <w:p w:rsidR="00337DCF" w:rsidRPr="00050C0A" w:rsidRDefault="00E24069" w:rsidP="00337DCF">
                  <w:pPr>
                    <w:rPr>
                      <w:rFonts w:asciiTheme="majorHAnsi" w:hAnsiTheme="majorHAnsi" w:cstheme="majorHAnsi"/>
                      <w:b/>
                      <w:sz w:val="22"/>
                    </w:rPr>
                  </w:pPr>
                  <w:r>
                    <w:rPr>
                      <w:rFonts w:asciiTheme="majorHAnsi" w:hAnsiTheme="majorHAnsi" w:cstheme="majorHAnsi"/>
                      <w:sz w:val="22"/>
                    </w:rPr>
                    <w:t>Vi oplever i børnehaven, at et barn</w:t>
                  </w:r>
                  <w:r w:rsidR="00337DCF" w:rsidRPr="00050C0A">
                    <w:rPr>
                      <w:rFonts w:asciiTheme="majorHAnsi" w:hAnsiTheme="majorHAnsi" w:cstheme="majorHAnsi"/>
                      <w:sz w:val="22"/>
                    </w:rPr>
                    <w:t xml:space="preserve"> trækker sig socialt og ofte foretrækker sit eget selskab. Vi indkalder forældrene til møde, så vi sammen kan</w:t>
                  </w:r>
                  <w:r>
                    <w:rPr>
                      <w:rFonts w:asciiTheme="majorHAnsi" w:hAnsiTheme="majorHAnsi" w:cstheme="majorHAnsi"/>
                      <w:sz w:val="22"/>
                    </w:rPr>
                    <w:t xml:space="preserve"> støtte barnet</w:t>
                  </w:r>
                  <w:r w:rsidR="00337DCF" w:rsidRPr="00050C0A">
                    <w:rPr>
                      <w:rFonts w:asciiTheme="majorHAnsi" w:hAnsiTheme="majorHAnsi" w:cstheme="majorHAnsi"/>
                      <w:sz w:val="22"/>
                    </w:rPr>
                    <w:t xml:space="preserve"> bedst muligt. </w:t>
                  </w:r>
                </w:p>
                <w:p w:rsidR="00337DCF" w:rsidRPr="00050C0A" w:rsidRDefault="00337DCF" w:rsidP="00337DCF">
                  <w:pPr>
                    <w:rPr>
                      <w:rFonts w:asciiTheme="majorHAnsi" w:hAnsiTheme="majorHAnsi" w:cstheme="majorHAnsi"/>
                      <w:sz w:val="22"/>
                    </w:rPr>
                  </w:pPr>
                  <w:r w:rsidRPr="00050C0A">
                    <w:rPr>
                      <w:rFonts w:asciiTheme="majorHAnsi" w:hAnsiTheme="majorHAnsi" w:cstheme="majorHAnsi"/>
                      <w:sz w:val="22"/>
                    </w:rPr>
                    <w:t>F</w:t>
                  </w:r>
                  <w:r w:rsidR="00E24069">
                    <w:rPr>
                      <w:rFonts w:asciiTheme="majorHAnsi" w:hAnsiTheme="majorHAnsi" w:cstheme="majorHAnsi"/>
                      <w:sz w:val="22"/>
                    </w:rPr>
                    <w:t>orældrene oplever hjemme et barn</w:t>
                  </w:r>
                  <w:r w:rsidRPr="00050C0A">
                    <w:rPr>
                      <w:rFonts w:asciiTheme="majorHAnsi" w:hAnsiTheme="majorHAnsi" w:cstheme="majorHAnsi"/>
                      <w:sz w:val="22"/>
                    </w:rPr>
                    <w:t>, der er god til at lege alene og også sammen med venners børn, som for det meste kun er et enkelt barn af gangen. De har ikke tænkt over, at der kunne være et problem. Vi udarbejder i fællesskab en handlingsplan for, hvordan vi sammen ka</w:t>
                  </w:r>
                  <w:r w:rsidR="00E24069">
                    <w:rPr>
                      <w:rFonts w:asciiTheme="majorHAnsi" w:hAnsiTheme="majorHAnsi" w:cstheme="majorHAnsi"/>
                      <w:sz w:val="22"/>
                    </w:rPr>
                    <w:t>n skabe ændringer og støtte barnet</w:t>
                  </w:r>
                  <w:r w:rsidRPr="00050C0A">
                    <w:rPr>
                      <w:rFonts w:asciiTheme="majorHAnsi" w:hAnsiTheme="majorHAnsi" w:cstheme="majorHAnsi"/>
                      <w:sz w:val="22"/>
                    </w:rPr>
                    <w:t xml:space="preserve"> bedst muligt, såvel i hjemmet</w:t>
                  </w:r>
                  <w:r w:rsidR="00E24069">
                    <w:rPr>
                      <w:rFonts w:asciiTheme="majorHAnsi" w:hAnsiTheme="majorHAnsi" w:cstheme="majorHAnsi"/>
                      <w:sz w:val="22"/>
                    </w:rPr>
                    <w:t>,</w:t>
                  </w:r>
                  <w:r w:rsidRPr="00050C0A">
                    <w:rPr>
                      <w:rFonts w:asciiTheme="majorHAnsi" w:hAnsiTheme="majorHAnsi" w:cstheme="majorHAnsi"/>
                      <w:sz w:val="22"/>
                    </w:rPr>
                    <w:t xml:space="preserve"> som i børnehaven. </w:t>
                  </w:r>
                </w:p>
                <w:p w:rsidR="00337DCF" w:rsidRPr="00050C0A" w:rsidRDefault="00337DCF" w:rsidP="00337DCF">
                  <w:pPr>
                    <w:pStyle w:val="Ingenafstand"/>
                    <w:rPr>
                      <w:rFonts w:asciiTheme="majorHAnsi" w:hAnsiTheme="majorHAnsi" w:cstheme="majorHAnsi"/>
                      <w:sz w:val="22"/>
                    </w:rPr>
                  </w:pPr>
                </w:p>
                <w:p w:rsidR="00337DCF" w:rsidRPr="00050C0A" w:rsidRDefault="00337DCF" w:rsidP="00337DCF">
                  <w:pPr>
                    <w:pStyle w:val="Ingenafstand"/>
                    <w:rPr>
                      <w:rFonts w:asciiTheme="majorHAnsi" w:hAnsiTheme="majorHAnsi" w:cstheme="majorHAnsi"/>
                      <w:b/>
                      <w:sz w:val="22"/>
                    </w:rPr>
                  </w:pPr>
                  <w:r w:rsidRPr="00050C0A">
                    <w:rPr>
                      <w:rFonts w:asciiTheme="majorHAnsi" w:hAnsiTheme="majorHAnsi" w:cstheme="majorHAnsi"/>
                      <w:b/>
                      <w:sz w:val="22"/>
                    </w:rPr>
                    <w:t>”Forældremøde”</w:t>
                  </w:r>
                </w:p>
                <w:p w:rsidR="00337DCF" w:rsidRPr="000D33BF" w:rsidRDefault="00337DCF" w:rsidP="00337DCF">
                  <w:pPr>
                    <w:pStyle w:val="Ingenafstand"/>
                    <w:rPr>
                      <w:rFonts w:asciiTheme="majorHAnsi" w:hAnsiTheme="majorHAnsi" w:cstheme="majorHAnsi"/>
                      <w:sz w:val="22"/>
                    </w:rPr>
                  </w:pPr>
                  <w:r>
                    <w:rPr>
                      <w:rFonts w:asciiTheme="majorHAnsi" w:hAnsiTheme="majorHAnsi" w:cstheme="majorHAnsi"/>
                      <w:sz w:val="22"/>
                    </w:rPr>
                    <w:t>Vi afholder årligt et forældre</w:t>
                  </w:r>
                  <w:r w:rsidRPr="00050C0A">
                    <w:rPr>
                      <w:rFonts w:asciiTheme="majorHAnsi" w:hAnsiTheme="majorHAnsi" w:cstheme="majorHAnsi"/>
                      <w:sz w:val="22"/>
                    </w:rPr>
                    <w:t>møde, hvor forældr</w:t>
                  </w:r>
                  <w:r>
                    <w:rPr>
                      <w:rFonts w:asciiTheme="majorHAnsi" w:hAnsiTheme="majorHAnsi" w:cstheme="majorHAnsi"/>
                      <w:sz w:val="22"/>
                    </w:rPr>
                    <w:t xml:space="preserve">ene informeres om tiltag, </w:t>
                  </w:r>
                  <w:r w:rsidRPr="00050C0A">
                    <w:rPr>
                      <w:rFonts w:asciiTheme="majorHAnsi" w:hAnsiTheme="majorHAnsi" w:cstheme="majorHAnsi"/>
                      <w:sz w:val="22"/>
                    </w:rPr>
                    <w:t>pædagogik</w:t>
                  </w:r>
                  <w:r>
                    <w:rPr>
                      <w:rFonts w:asciiTheme="majorHAnsi" w:hAnsiTheme="majorHAnsi" w:cstheme="majorHAnsi"/>
                      <w:sz w:val="22"/>
                    </w:rPr>
                    <w:t>,</w:t>
                  </w:r>
                  <w:r w:rsidRPr="00050C0A">
                    <w:rPr>
                      <w:rFonts w:asciiTheme="majorHAnsi" w:hAnsiTheme="majorHAnsi" w:cstheme="majorHAnsi"/>
                      <w:sz w:val="22"/>
                    </w:rPr>
                    <w:t xml:space="preserve"> D</w:t>
                  </w:r>
                  <w:r>
                    <w:rPr>
                      <w:rFonts w:asciiTheme="majorHAnsi" w:hAnsiTheme="majorHAnsi" w:cstheme="majorHAnsi"/>
                      <w:sz w:val="22"/>
                    </w:rPr>
                    <w:t xml:space="preserve">UÅ og andre relevante nyheder. </w:t>
                  </w:r>
                  <w:r w:rsidRPr="00050C0A">
                    <w:rPr>
                      <w:rFonts w:asciiTheme="majorHAnsi" w:hAnsiTheme="majorHAnsi" w:cstheme="majorHAnsi"/>
                      <w:sz w:val="22"/>
                    </w:rPr>
                    <w:t>Forældregruppen går herefter ud på deres barns stue/hold</w:t>
                  </w:r>
                  <w:r>
                    <w:rPr>
                      <w:rFonts w:asciiTheme="majorHAnsi" w:hAnsiTheme="majorHAnsi" w:cstheme="majorHAnsi"/>
                      <w:sz w:val="22"/>
                    </w:rPr>
                    <w:t xml:space="preserve">. Her er der dialog omkring hverdagens indhold, hvor alle har mulighed for, at byde ind med kommentarer eller spørgsmål. </w:t>
                  </w:r>
                </w:p>
              </w:tc>
            </w:tr>
          </w:tbl>
          <w:p w:rsidR="00CB2EEE" w:rsidRPr="00CB2EEE" w:rsidRDefault="00337DCF" w:rsidP="00CB2EEE">
            <w:pPr>
              <w:rPr>
                <w:rFonts w:asciiTheme="majorHAnsi" w:hAnsiTheme="majorHAnsi" w:cstheme="majorHAnsi"/>
                <w:sz w:val="22"/>
                <w:szCs w:val="22"/>
              </w:rPr>
            </w:pPr>
            <w:r w:rsidRPr="00F5037F">
              <w:rPr>
                <w:rFonts w:asciiTheme="majorHAnsi" w:hAnsiTheme="majorHAnsi" w:cstheme="majorHAnsi"/>
                <w:sz w:val="22"/>
                <w:szCs w:val="22"/>
              </w:rPr>
              <w:t>Det skal fremgå af den pædagogiske læreplan, hvordan dagtilbuddet samarbejder med forældrene om børns læring.</w:t>
            </w:r>
          </w:p>
        </w:tc>
      </w:tr>
    </w:tbl>
    <w:p w:rsidR="00FD5E7B" w:rsidRPr="009837A1" w:rsidRDefault="00FD5E7B" w:rsidP="009837A1"/>
    <w:tbl>
      <w:tblPr>
        <w:tblStyle w:val="Tabel-Gitter"/>
        <w:tblW w:w="0" w:type="auto"/>
        <w:tblLook w:val="04A0" w:firstRow="1" w:lastRow="0" w:firstColumn="1" w:lastColumn="0" w:noHBand="0" w:noVBand="1"/>
      </w:tblPr>
      <w:tblGrid>
        <w:gridCol w:w="9628"/>
      </w:tblGrid>
      <w:tr w:rsidR="00CA533B" w:rsidTr="00CA533B">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CA533B" w:rsidRPr="00337DCF" w:rsidRDefault="00CB2EEE" w:rsidP="009C2866">
            <w:pPr>
              <w:pStyle w:val="Overskrift1"/>
              <w:outlineLvl w:val="0"/>
              <w:rPr>
                <w:color w:val="000000" w:themeColor="text1"/>
              </w:rPr>
            </w:pPr>
            <w:bookmarkStart w:id="15" w:name="_Toc48807079"/>
            <w:r>
              <w:rPr>
                <w:color w:val="000000" w:themeColor="text1"/>
              </w:rPr>
              <w:t>Inddragelse af lokalmiljøet</w:t>
            </w:r>
            <w:bookmarkEnd w:id="15"/>
          </w:p>
          <w:p w:rsidR="00CB2EEE" w:rsidRDefault="00187B52" w:rsidP="00CA533B">
            <w:pPr>
              <w:rPr>
                <w:rFonts w:asciiTheme="majorHAnsi" w:hAnsiTheme="majorHAnsi" w:cstheme="majorHAnsi"/>
                <w:szCs w:val="36"/>
              </w:rPr>
            </w:pPr>
            <w:r w:rsidRPr="0007532D">
              <w:rPr>
                <w:rFonts w:asciiTheme="majorHAnsi" w:hAnsiTheme="majorHAnsi" w:cstheme="majorHAnsi"/>
              </w:rPr>
              <w:t>Det skal fremgå af den pædagogiske læreplan</w:t>
            </w:r>
            <w:r>
              <w:rPr>
                <w:rFonts w:asciiTheme="majorHAnsi" w:hAnsiTheme="majorHAnsi" w:cstheme="majorHAnsi"/>
                <w:sz w:val="32"/>
                <w:szCs w:val="36"/>
              </w:rPr>
              <w:t xml:space="preserve"> </w:t>
            </w:r>
            <w:r w:rsidRPr="00124F61">
              <w:rPr>
                <w:rFonts w:asciiTheme="majorHAnsi" w:hAnsiTheme="majorHAnsi" w:cstheme="majorHAnsi"/>
                <w:szCs w:val="36"/>
              </w:rPr>
              <w:t>hvordan dagtilbuddet inddrager lokalsamfundet i arbejdet med etablering af pædagogiske læringsmiljøer for børn</w:t>
            </w:r>
            <w:r>
              <w:rPr>
                <w:rFonts w:asciiTheme="majorHAnsi" w:hAnsiTheme="majorHAnsi" w:cstheme="majorHAnsi"/>
                <w:szCs w:val="36"/>
              </w:rPr>
              <w:t>.</w:t>
            </w:r>
          </w:p>
          <w:tbl>
            <w:tblPr>
              <w:tblStyle w:val="Tabel-Gitter"/>
              <w:tblpPr w:leftFromText="141" w:rightFromText="141" w:vertAnchor="text" w:horzAnchor="margin" w:tblpY="182"/>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691"/>
              <w:gridCol w:w="4711"/>
            </w:tblGrid>
            <w:tr w:rsidR="00187B52" w:rsidTr="00187B52">
              <w:trPr>
                <w:trHeight w:val="9493"/>
              </w:trPr>
              <w:tc>
                <w:tcPr>
                  <w:tcW w:w="4691" w:type="dxa"/>
                </w:tcPr>
                <w:p w:rsidR="00187B52" w:rsidRPr="00CB2EEE" w:rsidRDefault="00187B52" w:rsidP="00050C0A">
                  <w:pPr>
                    <w:spacing w:line="360" w:lineRule="auto"/>
                    <w:jc w:val="center"/>
                    <w:rPr>
                      <w:rFonts w:asciiTheme="majorHAnsi" w:hAnsiTheme="majorHAnsi" w:cstheme="majorHAnsi"/>
                      <w:b/>
                      <w:sz w:val="32"/>
                      <w:szCs w:val="36"/>
                    </w:rPr>
                  </w:pPr>
                  <w:r w:rsidRPr="00CB2EEE">
                    <w:rPr>
                      <w:rFonts w:asciiTheme="majorHAnsi" w:hAnsiTheme="majorHAnsi" w:cstheme="majorHAnsi"/>
                      <w:b/>
                      <w:sz w:val="32"/>
                      <w:szCs w:val="36"/>
                    </w:rPr>
                    <w:t>SÅDAN GØR VI HOS OS</w:t>
                  </w:r>
                </w:p>
                <w:p w:rsidR="00187B52" w:rsidRDefault="00303689" w:rsidP="00337DCF">
                  <w:pPr>
                    <w:pStyle w:val="Ingenafstand"/>
                    <w:rPr>
                      <w:rFonts w:asciiTheme="majorHAnsi" w:hAnsiTheme="majorHAnsi" w:cstheme="majorHAnsi"/>
                      <w:sz w:val="22"/>
                      <w:szCs w:val="22"/>
                    </w:rPr>
                  </w:pPr>
                  <w:r w:rsidRPr="00303689">
                    <w:rPr>
                      <w:rFonts w:asciiTheme="majorHAnsi" w:hAnsiTheme="majorHAnsi" w:cstheme="majorHAnsi"/>
                      <w:sz w:val="22"/>
                      <w:szCs w:val="22"/>
                    </w:rPr>
                    <w:t xml:space="preserve">Vi er opmærksomme på det læringsmiljø, som ligger </w:t>
                  </w:r>
                  <w:r w:rsidR="00E11DB9" w:rsidRPr="00303689">
                    <w:rPr>
                      <w:rFonts w:asciiTheme="majorHAnsi" w:hAnsiTheme="majorHAnsi" w:cstheme="majorHAnsi"/>
                      <w:sz w:val="22"/>
                      <w:szCs w:val="22"/>
                    </w:rPr>
                    <w:t>uden for</w:t>
                  </w:r>
                  <w:r w:rsidRPr="00303689">
                    <w:rPr>
                      <w:rFonts w:asciiTheme="majorHAnsi" w:hAnsiTheme="majorHAnsi" w:cstheme="majorHAnsi"/>
                      <w:sz w:val="22"/>
                      <w:szCs w:val="22"/>
                    </w:rPr>
                    <w:t xml:space="preserve"> </w:t>
                  </w:r>
                  <w:r>
                    <w:rPr>
                      <w:rFonts w:asciiTheme="majorHAnsi" w:hAnsiTheme="majorHAnsi" w:cstheme="majorHAnsi"/>
                      <w:sz w:val="22"/>
                      <w:szCs w:val="22"/>
                    </w:rPr>
                    <w:t>ins</w:t>
                  </w:r>
                  <w:r w:rsidR="00E24069">
                    <w:rPr>
                      <w:rFonts w:asciiTheme="majorHAnsi" w:hAnsiTheme="majorHAnsi" w:cstheme="majorHAnsi"/>
                      <w:sz w:val="22"/>
                      <w:szCs w:val="22"/>
                    </w:rPr>
                    <w:t>titutionen,</w:t>
                  </w:r>
                  <w:r w:rsidR="00E11DB9">
                    <w:rPr>
                      <w:rFonts w:asciiTheme="majorHAnsi" w:hAnsiTheme="majorHAnsi" w:cstheme="majorHAnsi"/>
                      <w:sz w:val="22"/>
                      <w:szCs w:val="22"/>
                    </w:rPr>
                    <w:t xml:space="preserve"> </w:t>
                  </w:r>
                  <w:r w:rsidR="00E24069">
                    <w:rPr>
                      <w:rFonts w:asciiTheme="majorHAnsi" w:hAnsiTheme="majorHAnsi" w:cstheme="majorHAnsi"/>
                      <w:sz w:val="22"/>
                      <w:szCs w:val="22"/>
                    </w:rPr>
                    <w:t xml:space="preserve">i </w:t>
                  </w:r>
                  <w:r w:rsidR="00E11DB9">
                    <w:rPr>
                      <w:rFonts w:asciiTheme="majorHAnsi" w:hAnsiTheme="majorHAnsi" w:cstheme="majorHAnsi"/>
                      <w:sz w:val="22"/>
                      <w:szCs w:val="22"/>
                    </w:rPr>
                    <w:t xml:space="preserve">nær- og lokalmiljøet. </w:t>
                  </w:r>
                </w:p>
                <w:p w:rsidR="00337DCF" w:rsidRDefault="00337DCF" w:rsidP="00337DCF">
                  <w:pPr>
                    <w:pStyle w:val="Ingenafstand"/>
                    <w:rPr>
                      <w:rFonts w:asciiTheme="majorHAnsi" w:hAnsiTheme="majorHAnsi" w:cstheme="majorHAnsi"/>
                      <w:sz w:val="22"/>
                      <w:szCs w:val="22"/>
                    </w:rPr>
                  </w:pPr>
                </w:p>
                <w:p w:rsidR="008D5F14" w:rsidRPr="008B2DCA" w:rsidRDefault="008D5F14" w:rsidP="00337DCF">
                  <w:pPr>
                    <w:pStyle w:val="Ingenafstand"/>
                    <w:rPr>
                      <w:rFonts w:asciiTheme="majorHAnsi" w:hAnsiTheme="majorHAnsi" w:cstheme="majorHAnsi"/>
                      <w:sz w:val="22"/>
                      <w:szCs w:val="22"/>
                    </w:rPr>
                  </w:pPr>
                  <w:r w:rsidRPr="008B2DCA">
                    <w:rPr>
                      <w:rFonts w:asciiTheme="majorHAnsi" w:hAnsiTheme="majorHAnsi" w:cstheme="majorHAnsi"/>
                      <w:sz w:val="22"/>
                      <w:szCs w:val="22"/>
                    </w:rPr>
                    <w:t>I styrkelsen af vores læringsmiljø uden for institutionernes daglige rammer, gør vi bl.a. brug af; skove, legepladser, kirker, bibliotek, detailhandel</w:t>
                  </w:r>
                  <w:r w:rsidR="003E2C84" w:rsidRPr="008B2DCA">
                    <w:rPr>
                      <w:rFonts w:asciiTheme="majorHAnsi" w:hAnsiTheme="majorHAnsi" w:cstheme="majorHAnsi"/>
                      <w:sz w:val="22"/>
                      <w:szCs w:val="22"/>
                    </w:rPr>
                    <w:t>, brandstation og det lokale pædagogseminarium som vi har et godt samarbejde med.</w:t>
                  </w:r>
                </w:p>
                <w:p w:rsidR="00337DCF" w:rsidRDefault="00337DCF" w:rsidP="00337DCF">
                  <w:pPr>
                    <w:pStyle w:val="Ingenafstand"/>
                    <w:rPr>
                      <w:rFonts w:asciiTheme="majorHAnsi" w:hAnsiTheme="majorHAnsi" w:cstheme="majorHAnsi"/>
                      <w:sz w:val="22"/>
                      <w:szCs w:val="22"/>
                    </w:rPr>
                  </w:pPr>
                </w:p>
                <w:p w:rsidR="003E2C84" w:rsidRPr="008B2DCA" w:rsidRDefault="003E2C84" w:rsidP="00337DCF">
                  <w:pPr>
                    <w:pStyle w:val="Ingenafstand"/>
                    <w:rPr>
                      <w:rFonts w:asciiTheme="majorHAnsi" w:hAnsiTheme="majorHAnsi" w:cstheme="majorHAnsi"/>
                      <w:sz w:val="22"/>
                      <w:szCs w:val="22"/>
                    </w:rPr>
                  </w:pPr>
                  <w:r w:rsidRPr="008B2DCA">
                    <w:rPr>
                      <w:rFonts w:asciiTheme="majorHAnsi" w:hAnsiTheme="majorHAnsi" w:cstheme="majorHAnsi"/>
                      <w:sz w:val="22"/>
                      <w:szCs w:val="22"/>
                    </w:rPr>
                    <w:t>Vores eget læringsmiljø styrkes gennem de erfaringer og tiltag som vi er en del af. Lokalmiljøet viser ofte stor villighed til at bidrage til dagtilbuddets pædagogiske ramme.</w:t>
                  </w:r>
                  <w:r w:rsidR="008A77DE">
                    <w:rPr>
                      <w:rFonts w:asciiTheme="majorHAnsi" w:hAnsiTheme="majorHAnsi" w:cstheme="majorHAnsi"/>
                      <w:sz w:val="22"/>
                      <w:szCs w:val="22"/>
                    </w:rPr>
                    <w:t xml:space="preserve"> ”Fællesskab er en fælles sag”, som børne-</w:t>
                  </w:r>
                  <w:r w:rsidR="00E24069">
                    <w:rPr>
                      <w:rFonts w:asciiTheme="majorHAnsi" w:hAnsiTheme="majorHAnsi" w:cstheme="majorHAnsi"/>
                      <w:sz w:val="22"/>
                      <w:szCs w:val="22"/>
                    </w:rPr>
                    <w:t xml:space="preserve"> </w:t>
                  </w:r>
                  <w:r w:rsidR="008A77DE">
                    <w:rPr>
                      <w:rFonts w:asciiTheme="majorHAnsi" w:hAnsiTheme="majorHAnsi" w:cstheme="majorHAnsi"/>
                      <w:sz w:val="22"/>
                      <w:szCs w:val="22"/>
                    </w:rPr>
                    <w:t xml:space="preserve">og ungepolitikken siger. </w:t>
                  </w:r>
                </w:p>
                <w:p w:rsidR="003E2C84" w:rsidRPr="00303689" w:rsidRDefault="003E2C84" w:rsidP="003E2C84">
                  <w:pPr>
                    <w:pStyle w:val="Ingenafstand"/>
                    <w:ind w:left="720"/>
                    <w:rPr>
                      <w:rFonts w:asciiTheme="majorHAnsi" w:hAnsiTheme="majorHAnsi" w:cstheme="majorHAnsi"/>
                      <w:sz w:val="22"/>
                      <w:szCs w:val="22"/>
                    </w:rPr>
                  </w:pPr>
                </w:p>
                <w:p w:rsidR="00187B52" w:rsidRPr="00303689" w:rsidRDefault="00187B52" w:rsidP="00303689">
                  <w:pPr>
                    <w:pStyle w:val="Ingenafstand"/>
                    <w:rPr>
                      <w:rFonts w:asciiTheme="majorHAnsi" w:hAnsiTheme="majorHAnsi" w:cstheme="majorHAnsi"/>
                      <w:sz w:val="22"/>
                      <w:szCs w:val="22"/>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tc>
              <w:tc>
                <w:tcPr>
                  <w:tcW w:w="4711" w:type="dxa"/>
                </w:tcPr>
                <w:p w:rsidR="00187B52" w:rsidRPr="00CB2EEE" w:rsidRDefault="00187B52" w:rsidP="00050C0A">
                  <w:pPr>
                    <w:spacing w:line="360" w:lineRule="auto"/>
                    <w:jc w:val="center"/>
                    <w:rPr>
                      <w:rFonts w:asciiTheme="majorHAnsi" w:hAnsiTheme="majorHAnsi" w:cstheme="majorHAnsi"/>
                      <w:b/>
                      <w:sz w:val="32"/>
                      <w:szCs w:val="36"/>
                    </w:rPr>
                  </w:pPr>
                  <w:r w:rsidRPr="00CB2EEE">
                    <w:rPr>
                      <w:rFonts w:asciiTheme="majorHAnsi" w:hAnsiTheme="majorHAnsi" w:cstheme="majorHAnsi"/>
                      <w:b/>
                      <w:sz w:val="32"/>
                      <w:szCs w:val="36"/>
                    </w:rPr>
                    <w:t>EKSEMPLER</w:t>
                  </w:r>
                </w:p>
                <w:p w:rsidR="00586457" w:rsidRPr="00050C0A" w:rsidRDefault="00E11DB9" w:rsidP="00E24069">
                  <w:pPr>
                    <w:rPr>
                      <w:rFonts w:asciiTheme="majorHAnsi" w:hAnsiTheme="majorHAnsi" w:cstheme="majorHAnsi"/>
                      <w:b/>
                      <w:sz w:val="22"/>
                    </w:rPr>
                  </w:pPr>
                  <w:r w:rsidRPr="00050C0A">
                    <w:rPr>
                      <w:rFonts w:asciiTheme="majorHAnsi" w:hAnsiTheme="majorHAnsi" w:cstheme="majorHAnsi"/>
                      <w:b/>
                      <w:sz w:val="22"/>
                    </w:rPr>
                    <w:t>”Tur og kultur i nærmiljøet</w:t>
                  </w:r>
                  <w:r w:rsidR="00586457" w:rsidRPr="00050C0A">
                    <w:rPr>
                      <w:rFonts w:asciiTheme="majorHAnsi" w:hAnsiTheme="majorHAnsi" w:cstheme="majorHAnsi"/>
                      <w:b/>
                      <w:sz w:val="22"/>
                    </w:rPr>
                    <w:t xml:space="preserve">” </w:t>
                  </w:r>
                </w:p>
                <w:p w:rsidR="00E11DB9" w:rsidRPr="00050C0A" w:rsidRDefault="005650C0" w:rsidP="00E24069">
                  <w:pPr>
                    <w:pStyle w:val="Ingenafstand"/>
                    <w:rPr>
                      <w:rFonts w:asciiTheme="majorHAnsi" w:hAnsiTheme="majorHAnsi" w:cstheme="majorHAnsi"/>
                      <w:b/>
                      <w:sz w:val="22"/>
                    </w:rPr>
                  </w:pPr>
                  <w:r w:rsidRPr="00050C0A">
                    <w:rPr>
                      <w:rFonts w:asciiTheme="majorHAnsi" w:hAnsiTheme="majorHAnsi" w:cstheme="majorHAnsi"/>
                      <w:sz w:val="22"/>
                    </w:rPr>
                    <w:t>V</w:t>
                  </w:r>
                  <w:r w:rsidR="00E11DB9" w:rsidRPr="00050C0A">
                    <w:rPr>
                      <w:rFonts w:asciiTheme="majorHAnsi" w:hAnsiTheme="majorHAnsi" w:cstheme="majorHAnsi"/>
                      <w:sz w:val="22"/>
                    </w:rPr>
                    <w:t xml:space="preserve">i er inviteret i kirke, hvor vi skal på skattejagt. Vi har inden turen til kirken, talt om traditioner og hvad man fejrer i kirken. </w:t>
                  </w:r>
                  <w:r w:rsidR="00C775B0" w:rsidRPr="00050C0A">
                    <w:rPr>
                      <w:rFonts w:asciiTheme="majorHAnsi" w:hAnsiTheme="majorHAnsi" w:cstheme="majorHAnsi"/>
                      <w:sz w:val="22"/>
                    </w:rPr>
                    <w:t xml:space="preserve">Vi går hen til kirken og </w:t>
                  </w:r>
                  <w:r w:rsidR="00045D3F" w:rsidRPr="00050C0A">
                    <w:rPr>
                      <w:rFonts w:asciiTheme="majorHAnsi" w:hAnsiTheme="majorHAnsi" w:cstheme="majorHAnsi"/>
                      <w:sz w:val="22"/>
                    </w:rPr>
                    <w:t>undervejs får vi</w:t>
                  </w:r>
                  <w:r w:rsidR="00C775B0" w:rsidRPr="00050C0A">
                    <w:rPr>
                      <w:rFonts w:asciiTheme="majorHAnsi" w:hAnsiTheme="majorHAnsi" w:cstheme="majorHAnsi"/>
                      <w:sz w:val="22"/>
                    </w:rPr>
                    <w:t xml:space="preserve"> talt om</w:t>
                  </w:r>
                  <w:r w:rsidRPr="00050C0A">
                    <w:rPr>
                      <w:rFonts w:asciiTheme="majorHAnsi" w:hAnsiTheme="majorHAnsi" w:cstheme="majorHAnsi"/>
                      <w:sz w:val="22"/>
                    </w:rPr>
                    <w:t>,</w:t>
                  </w:r>
                  <w:r w:rsidR="00C775B0" w:rsidRPr="00050C0A">
                    <w:rPr>
                      <w:rFonts w:asciiTheme="majorHAnsi" w:hAnsiTheme="majorHAnsi" w:cstheme="majorHAnsi"/>
                      <w:sz w:val="22"/>
                    </w:rPr>
                    <w:t xml:space="preserve"> hvem der bor hvor i byen. I kirken er vi på skattejagt, børnene prøver præstekjolen, døber en dukke og lytter til orglet. Vi spiser madpa</w:t>
                  </w:r>
                  <w:r w:rsidR="00E2735F">
                    <w:rPr>
                      <w:rFonts w:asciiTheme="majorHAnsi" w:hAnsiTheme="majorHAnsi" w:cstheme="majorHAnsi"/>
                      <w:sz w:val="22"/>
                    </w:rPr>
                    <w:t>kker inden turen går hjem igen. P</w:t>
                  </w:r>
                  <w:r w:rsidR="00D249CB" w:rsidRPr="00050C0A">
                    <w:rPr>
                      <w:rFonts w:asciiTheme="majorHAnsi" w:hAnsiTheme="majorHAnsi" w:cstheme="majorHAnsi"/>
                      <w:sz w:val="22"/>
                    </w:rPr>
                    <w:t xml:space="preserve">å vej hjem holder vi hvil på en lokal legeplads, hvor børnene får tid til leg inden vi igen er tilbage i børnehaven. </w:t>
                  </w:r>
                </w:p>
                <w:p w:rsidR="00D249CB" w:rsidRPr="00050C0A" w:rsidRDefault="00D249CB" w:rsidP="00E11DB9">
                  <w:pPr>
                    <w:pStyle w:val="Ingenafstand"/>
                    <w:rPr>
                      <w:rFonts w:asciiTheme="majorHAnsi" w:hAnsiTheme="majorHAnsi" w:cstheme="majorHAnsi"/>
                      <w:sz w:val="22"/>
                    </w:rPr>
                  </w:pPr>
                </w:p>
                <w:p w:rsidR="00A0236E" w:rsidRPr="00E2735F" w:rsidRDefault="003E2C84" w:rsidP="00E11DB9">
                  <w:pPr>
                    <w:pStyle w:val="Ingenafstand"/>
                    <w:rPr>
                      <w:rFonts w:asciiTheme="majorHAnsi" w:hAnsiTheme="majorHAnsi" w:cstheme="majorHAnsi"/>
                      <w:b/>
                      <w:sz w:val="22"/>
                      <w:szCs w:val="22"/>
                    </w:rPr>
                  </w:pPr>
                  <w:r w:rsidRPr="00E2735F">
                    <w:rPr>
                      <w:rFonts w:asciiTheme="majorHAnsi" w:hAnsiTheme="majorHAnsi" w:cstheme="majorHAnsi"/>
                      <w:b/>
                      <w:sz w:val="22"/>
                      <w:szCs w:val="22"/>
                    </w:rPr>
                    <w:t>”L</w:t>
                  </w:r>
                  <w:r w:rsidR="00A0236E" w:rsidRPr="00E2735F">
                    <w:rPr>
                      <w:rFonts w:asciiTheme="majorHAnsi" w:hAnsiTheme="majorHAnsi" w:cstheme="majorHAnsi"/>
                      <w:b/>
                      <w:sz w:val="22"/>
                      <w:szCs w:val="22"/>
                    </w:rPr>
                    <w:t>æring i nærmiljøet”</w:t>
                  </w:r>
                </w:p>
                <w:p w:rsidR="00E11DB9" w:rsidRPr="00E2735F" w:rsidRDefault="00A0236E" w:rsidP="00A0236E">
                  <w:pPr>
                    <w:pStyle w:val="Ingenafstand"/>
                    <w:rPr>
                      <w:rFonts w:asciiTheme="majorHAnsi" w:hAnsiTheme="majorHAnsi" w:cstheme="majorHAnsi"/>
                      <w:b/>
                      <w:sz w:val="22"/>
                      <w:szCs w:val="22"/>
                    </w:rPr>
                  </w:pPr>
                  <w:r w:rsidRPr="00E2735F">
                    <w:rPr>
                      <w:rFonts w:asciiTheme="majorHAnsi" w:hAnsiTheme="majorHAnsi" w:cstheme="majorHAnsi"/>
                      <w:sz w:val="22"/>
                      <w:szCs w:val="22"/>
                    </w:rPr>
                    <w:t>Vi har tilmeldt en gruppe børn til en dag i legens tegn på seminariet. De studerende har planlagt en masse spændende aktiviteter, som børnene skal deltage i. Personalet fra børnehaven skal være på sidelinjen, så her opstår der mulighed for, at observere børne</w:t>
                  </w:r>
                  <w:r w:rsidR="00E2735F">
                    <w:rPr>
                      <w:rFonts w:asciiTheme="majorHAnsi" w:hAnsiTheme="majorHAnsi" w:cstheme="majorHAnsi"/>
                      <w:sz w:val="22"/>
                      <w:szCs w:val="22"/>
                    </w:rPr>
                    <w:t>ne og se hvordan de takler leg, samarbejde</w:t>
                  </w:r>
                  <w:r w:rsidRPr="00E2735F">
                    <w:rPr>
                      <w:rFonts w:asciiTheme="majorHAnsi" w:hAnsiTheme="majorHAnsi" w:cstheme="majorHAnsi"/>
                      <w:sz w:val="22"/>
                      <w:szCs w:val="22"/>
                    </w:rPr>
                    <w:t xml:space="preserve"> og</w:t>
                  </w:r>
                  <w:r w:rsidR="00E2735F">
                    <w:rPr>
                      <w:rFonts w:asciiTheme="majorHAnsi" w:hAnsiTheme="majorHAnsi" w:cstheme="majorHAnsi"/>
                      <w:sz w:val="22"/>
                      <w:szCs w:val="22"/>
                    </w:rPr>
                    <w:t xml:space="preserve"> de</w:t>
                  </w:r>
                  <w:r w:rsidRPr="00E2735F">
                    <w:rPr>
                      <w:rFonts w:asciiTheme="majorHAnsi" w:hAnsiTheme="majorHAnsi" w:cstheme="majorHAnsi"/>
                      <w:sz w:val="22"/>
                      <w:szCs w:val="22"/>
                    </w:rPr>
                    <w:t xml:space="preserve"> nye voksne. </w:t>
                  </w:r>
                </w:p>
                <w:p w:rsidR="00920AE8" w:rsidRPr="00E2735F" w:rsidRDefault="00920AE8" w:rsidP="00A0236E">
                  <w:pPr>
                    <w:pStyle w:val="Ingenafstand"/>
                    <w:rPr>
                      <w:rFonts w:asciiTheme="majorHAnsi" w:hAnsiTheme="majorHAnsi" w:cstheme="majorHAnsi"/>
                      <w:sz w:val="22"/>
                      <w:szCs w:val="22"/>
                    </w:rPr>
                  </w:pPr>
                  <w:r w:rsidRPr="00E2735F">
                    <w:rPr>
                      <w:rFonts w:asciiTheme="majorHAnsi" w:hAnsiTheme="majorHAnsi" w:cstheme="majorHAnsi"/>
                      <w:sz w:val="22"/>
                      <w:szCs w:val="22"/>
                    </w:rPr>
                    <w:t xml:space="preserve">Børnene er begejstret for alle oplevelserne og har nydt en dag med leg og udfordringer. </w:t>
                  </w:r>
                </w:p>
                <w:p w:rsidR="00A0236E" w:rsidRDefault="00A0236E" w:rsidP="00A0236E">
                  <w:pPr>
                    <w:pStyle w:val="Ingenafstand"/>
                    <w:rPr>
                      <w:rFonts w:asciiTheme="majorHAnsi" w:hAnsiTheme="majorHAnsi" w:cstheme="majorHAnsi"/>
                      <w:sz w:val="22"/>
                      <w:szCs w:val="22"/>
                    </w:rPr>
                  </w:pPr>
                </w:p>
                <w:p w:rsidR="00E43157" w:rsidRPr="00050C0A" w:rsidRDefault="00C33BC2" w:rsidP="00A0236E">
                  <w:pPr>
                    <w:pStyle w:val="Ingenafstand"/>
                    <w:rPr>
                      <w:rFonts w:asciiTheme="majorHAnsi" w:hAnsiTheme="majorHAnsi" w:cstheme="majorHAnsi"/>
                      <w:b/>
                      <w:sz w:val="22"/>
                    </w:rPr>
                  </w:pPr>
                  <w:r w:rsidRPr="00050C0A">
                    <w:rPr>
                      <w:rFonts w:asciiTheme="majorHAnsi" w:hAnsiTheme="majorHAnsi" w:cstheme="majorHAnsi"/>
                      <w:b/>
                      <w:sz w:val="22"/>
                    </w:rPr>
                    <w:t>”L</w:t>
                  </w:r>
                  <w:r w:rsidR="00E43157" w:rsidRPr="00050C0A">
                    <w:rPr>
                      <w:rFonts w:asciiTheme="majorHAnsi" w:hAnsiTheme="majorHAnsi" w:cstheme="majorHAnsi"/>
                      <w:b/>
                      <w:sz w:val="22"/>
                    </w:rPr>
                    <w:t>andsskuet”</w:t>
                  </w:r>
                </w:p>
                <w:p w:rsidR="00E43157" w:rsidRPr="00050C0A" w:rsidRDefault="00E43157" w:rsidP="00A0236E">
                  <w:pPr>
                    <w:pStyle w:val="Ingenafstand"/>
                    <w:rPr>
                      <w:rFonts w:asciiTheme="majorHAnsi" w:hAnsiTheme="majorHAnsi" w:cstheme="majorHAnsi"/>
                      <w:sz w:val="22"/>
                    </w:rPr>
                  </w:pPr>
                  <w:r w:rsidRPr="00050C0A">
                    <w:rPr>
                      <w:rFonts w:asciiTheme="majorHAnsi" w:hAnsiTheme="majorHAnsi" w:cstheme="majorHAnsi"/>
                      <w:sz w:val="22"/>
                    </w:rPr>
                    <w:t>En tilbagevendende årlig begivenhed er deltagelse i</w:t>
                  </w:r>
                  <w:r w:rsidR="00E2735F">
                    <w:rPr>
                      <w:rFonts w:asciiTheme="majorHAnsi" w:hAnsiTheme="majorHAnsi" w:cstheme="majorHAnsi"/>
                      <w:sz w:val="22"/>
                    </w:rPr>
                    <w:t xml:space="preserve"> landsskuet. Vi glæder</w:t>
                  </w:r>
                  <w:r w:rsidRPr="00050C0A">
                    <w:rPr>
                      <w:rFonts w:asciiTheme="majorHAnsi" w:hAnsiTheme="majorHAnsi" w:cstheme="majorHAnsi"/>
                      <w:sz w:val="22"/>
                    </w:rPr>
                    <w:t xml:space="preserve"> til at komme afsted, </w:t>
                  </w:r>
                  <w:r w:rsidR="00E2735F">
                    <w:rPr>
                      <w:rFonts w:asciiTheme="majorHAnsi" w:hAnsiTheme="majorHAnsi" w:cstheme="majorHAnsi"/>
                      <w:sz w:val="22"/>
                    </w:rPr>
                    <w:t xml:space="preserve">hvor </w:t>
                  </w:r>
                  <w:r w:rsidRPr="00050C0A">
                    <w:rPr>
                      <w:rFonts w:asciiTheme="majorHAnsi" w:hAnsiTheme="majorHAnsi" w:cstheme="majorHAnsi"/>
                      <w:sz w:val="22"/>
                    </w:rPr>
                    <w:t xml:space="preserve">vi taler </w:t>
                  </w:r>
                  <w:r w:rsidR="00586457" w:rsidRPr="00050C0A">
                    <w:rPr>
                      <w:rFonts w:asciiTheme="majorHAnsi" w:hAnsiTheme="majorHAnsi" w:cstheme="majorHAnsi"/>
                      <w:sz w:val="22"/>
                    </w:rPr>
                    <w:t>om hvad vi skal se,</w:t>
                  </w:r>
                  <w:r w:rsidR="00E2735F">
                    <w:rPr>
                      <w:rFonts w:asciiTheme="majorHAnsi" w:hAnsiTheme="majorHAnsi" w:cstheme="majorHAnsi"/>
                      <w:sz w:val="22"/>
                    </w:rPr>
                    <w:t xml:space="preserve"> bl.a.</w:t>
                  </w:r>
                  <w:r w:rsidRPr="00050C0A">
                    <w:rPr>
                      <w:rFonts w:asciiTheme="majorHAnsi" w:hAnsiTheme="majorHAnsi" w:cstheme="majorHAnsi"/>
                      <w:sz w:val="22"/>
                    </w:rPr>
                    <w:t xml:space="preserve"> forskellige dyr, maskiner osv. Forældrene kan melde sig og hjælpe til, så nogen har deres mor eller far med på dagen. </w:t>
                  </w:r>
                </w:p>
                <w:p w:rsidR="00E43157" w:rsidRPr="00E43157" w:rsidRDefault="00586457" w:rsidP="00A0236E">
                  <w:pPr>
                    <w:pStyle w:val="Ingenafstand"/>
                    <w:rPr>
                      <w:rFonts w:asciiTheme="majorHAnsi" w:hAnsiTheme="majorHAnsi" w:cstheme="majorHAnsi"/>
                    </w:rPr>
                  </w:pPr>
                  <w:r w:rsidRPr="00050C0A">
                    <w:rPr>
                      <w:rFonts w:asciiTheme="majorHAnsi" w:hAnsiTheme="majorHAnsi" w:cstheme="majorHAnsi"/>
                      <w:sz w:val="22"/>
                    </w:rPr>
                    <w:t>Vi kører med bus til landsskuet, hvilket også er en stor oplevelse. Sidst på dagen v</w:t>
                  </w:r>
                  <w:r w:rsidR="00E2735F">
                    <w:rPr>
                      <w:rFonts w:asciiTheme="majorHAnsi" w:hAnsiTheme="majorHAnsi" w:cstheme="majorHAnsi"/>
                      <w:sz w:val="22"/>
                    </w:rPr>
                    <w:t>ender vi tilbage til børnehaven. B</w:t>
                  </w:r>
                  <w:r w:rsidRPr="00050C0A">
                    <w:rPr>
                      <w:rFonts w:asciiTheme="majorHAnsi" w:hAnsiTheme="majorHAnsi" w:cstheme="majorHAnsi"/>
                      <w:sz w:val="22"/>
                    </w:rPr>
                    <w:t xml:space="preserve">ørnene er glade, trætte og mætte af indtryk. </w:t>
                  </w:r>
                </w:p>
              </w:tc>
            </w:tr>
          </w:tbl>
          <w:p w:rsidR="00187B52" w:rsidRPr="00CA533B" w:rsidRDefault="00187B52" w:rsidP="00CA533B"/>
        </w:tc>
      </w:tr>
    </w:tbl>
    <w:p w:rsidR="0007532D" w:rsidRDefault="0007532D" w:rsidP="00124F61">
      <w:pPr>
        <w:spacing w:after="0" w:line="360" w:lineRule="auto"/>
        <w:rPr>
          <w:rFonts w:asciiTheme="majorHAnsi" w:hAnsiTheme="majorHAnsi" w:cstheme="majorHAnsi"/>
          <w:szCs w:val="36"/>
        </w:rPr>
      </w:pPr>
    </w:p>
    <w:tbl>
      <w:tblPr>
        <w:tblStyle w:val="Tabel-Gitter"/>
        <w:tblW w:w="0" w:type="auto"/>
        <w:tblLook w:val="04A0" w:firstRow="1" w:lastRow="0" w:firstColumn="1" w:lastColumn="0" w:noHBand="0" w:noVBand="1"/>
      </w:tblPr>
      <w:tblGrid>
        <w:gridCol w:w="9628"/>
      </w:tblGrid>
      <w:tr w:rsidR="000638DA" w:rsidTr="000638DA">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0638DA" w:rsidRPr="00337DCF" w:rsidRDefault="00CB2EEE" w:rsidP="00545022">
            <w:pPr>
              <w:pStyle w:val="Overskrift1"/>
              <w:outlineLvl w:val="0"/>
              <w:rPr>
                <w:color w:val="000000" w:themeColor="text1"/>
              </w:rPr>
            </w:pPr>
            <w:bookmarkStart w:id="16" w:name="_Toc48807080"/>
            <w:r>
              <w:rPr>
                <w:color w:val="000000" w:themeColor="text1"/>
              </w:rPr>
              <w:t>Sammenhæng til børnehaveklassen</w:t>
            </w:r>
            <w:bookmarkEnd w:id="16"/>
          </w:p>
          <w:p w:rsidR="000638DA" w:rsidRDefault="00187B52" w:rsidP="000638DA">
            <w:pPr>
              <w:rPr>
                <w:rFonts w:asciiTheme="majorHAnsi" w:hAnsiTheme="majorHAnsi" w:cstheme="majorHAnsi"/>
                <w:szCs w:val="36"/>
              </w:rPr>
            </w:pPr>
            <w:r>
              <w:rPr>
                <w:rFonts w:asciiTheme="majorHAnsi" w:hAnsiTheme="majorHAnsi" w:cstheme="majorHAnsi"/>
                <w:szCs w:val="36"/>
              </w:rPr>
              <w:t xml:space="preserve">Det skal fremgå af den pædagogiske læreplan, </w:t>
            </w:r>
            <w:r w:rsidRPr="005D5886">
              <w:rPr>
                <w:rFonts w:asciiTheme="majorHAnsi" w:hAnsiTheme="majorHAnsi" w:cstheme="majorHAnsi"/>
                <w:szCs w:val="36"/>
              </w:rPr>
              <w:t>hvordan der i børnenes sidste år i dagtilbuddet tilrettelægges et pædagogisk læringsmiljø, der skaber sammenhæng til</w:t>
            </w:r>
            <w:r>
              <w:rPr>
                <w:rFonts w:asciiTheme="majorHAnsi" w:hAnsiTheme="majorHAnsi" w:cstheme="majorHAnsi"/>
                <w:szCs w:val="36"/>
              </w:rPr>
              <w:t xml:space="preserve"> børnehaveklassen.</w:t>
            </w:r>
          </w:p>
          <w:tbl>
            <w:tblPr>
              <w:tblStyle w:val="Tabel-Gitter"/>
              <w:tblpPr w:leftFromText="141" w:rightFromText="141" w:vertAnchor="text" w:horzAnchor="margin" w:tblpY="163"/>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691"/>
              <w:gridCol w:w="4711"/>
            </w:tblGrid>
            <w:tr w:rsidR="00187B52" w:rsidTr="00187B52">
              <w:trPr>
                <w:trHeight w:val="6794"/>
              </w:trPr>
              <w:tc>
                <w:tcPr>
                  <w:tcW w:w="4691" w:type="dxa"/>
                </w:tcPr>
                <w:p w:rsidR="00187B52" w:rsidRPr="00CB2EEE" w:rsidRDefault="00187B52" w:rsidP="00187B52">
                  <w:pPr>
                    <w:spacing w:line="360" w:lineRule="auto"/>
                    <w:jc w:val="center"/>
                    <w:rPr>
                      <w:rFonts w:asciiTheme="majorHAnsi" w:hAnsiTheme="majorHAnsi" w:cstheme="majorHAnsi"/>
                      <w:b/>
                      <w:sz w:val="32"/>
                      <w:szCs w:val="36"/>
                    </w:rPr>
                  </w:pPr>
                  <w:r w:rsidRPr="00CB2EEE">
                    <w:rPr>
                      <w:rFonts w:asciiTheme="majorHAnsi" w:hAnsiTheme="majorHAnsi" w:cstheme="majorHAnsi"/>
                      <w:b/>
                      <w:sz w:val="32"/>
                      <w:szCs w:val="36"/>
                    </w:rPr>
                    <w:t>SÅDAN GØR VI HOS OS</w:t>
                  </w:r>
                </w:p>
                <w:p w:rsidR="007A59C2" w:rsidRPr="00337DCF" w:rsidRDefault="00A2755A" w:rsidP="00337DCF">
                  <w:pPr>
                    <w:rPr>
                      <w:rFonts w:asciiTheme="majorHAnsi" w:hAnsiTheme="majorHAnsi" w:cstheme="majorHAnsi"/>
                      <w:sz w:val="22"/>
                    </w:rPr>
                  </w:pPr>
                  <w:r w:rsidRPr="00337DCF">
                    <w:rPr>
                      <w:rFonts w:asciiTheme="majorHAnsi" w:hAnsiTheme="majorHAnsi" w:cstheme="majorHAnsi"/>
                      <w:sz w:val="22"/>
                    </w:rPr>
                    <w:t>Vores læringsmiljø understøtter sammenhæng og overgang til børnehaveklassen</w:t>
                  </w:r>
                  <w:r w:rsidR="00E2735F">
                    <w:rPr>
                      <w:rFonts w:asciiTheme="majorHAnsi" w:hAnsiTheme="majorHAnsi" w:cstheme="majorHAnsi"/>
                      <w:sz w:val="22"/>
                    </w:rPr>
                    <w:t>,</w:t>
                  </w:r>
                  <w:r w:rsidRPr="00337DCF">
                    <w:rPr>
                      <w:rFonts w:asciiTheme="majorHAnsi" w:hAnsiTheme="majorHAnsi" w:cstheme="majorHAnsi"/>
                      <w:sz w:val="22"/>
                    </w:rPr>
                    <w:t xml:space="preserve"> gennem opmærksomhed på at understøtte børnenes lyst til at lære. </w:t>
                  </w:r>
                  <w:r w:rsidR="002F407D" w:rsidRPr="00337DCF">
                    <w:rPr>
                      <w:rFonts w:asciiTheme="majorHAnsi" w:hAnsiTheme="majorHAnsi" w:cstheme="majorHAnsi"/>
                      <w:sz w:val="22"/>
                    </w:rPr>
                    <w:t xml:space="preserve">Vi har en førskolegruppe, som har særlig fokus på overgangen og skoleparathed. </w:t>
                  </w:r>
                </w:p>
                <w:p w:rsidR="007A59C2" w:rsidRPr="00050C0A" w:rsidRDefault="007A59C2" w:rsidP="007A59C2">
                  <w:pPr>
                    <w:pStyle w:val="Listeafsnit"/>
                    <w:rPr>
                      <w:rFonts w:asciiTheme="majorHAnsi" w:hAnsiTheme="majorHAnsi" w:cstheme="majorHAnsi"/>
                      <w:sz w:val="22"/>
                    </w:rPr>
                  </w:pPr>
                </w:p>
                <w:p w:rsidR="00450079" w:rsidRPr="00337DCF" w:rsidRDefault="007A59C2" w:rsidP="00337DCF">
                  <w:pPr>
                    <w:rPr>
                      <w:rFonts w:asciiTheme="majorHAnsi" w:hAnsiTheme="majorHAnsi" w:cstheme="majorHAnsi"/>
                      <w:sz w:val="22"/>
                    </w:rPr>
                  </w:pPr>
                  <w:r w:rsidRPr="00337DCF">
                    <w:rPr>
                      <w:rFonts w:asciiTheme="majorHAnsi" w:hAnsiTheme="majorHAnsi" w:cstheme="majorHAnsi"/>
                      <w:sz w:val="22"/>
                    </w:rPr>
                    <w:t>Vi tilrettelægger vores pædagogiske læ</w:t>
                  </w:r>
                  <w:r w:rsidR="00E2735F">
                    <w:rPr>
                      <w:rFonts w:asciiTheme="majorHAnsi" w:hAnsiTheme="majorHAnsi" w:cstheme="majorHAnsi"/>
                      <w:sz w:val="22"/>
                    </w:rPr>
                    <w:t>ringsmiljø med udgangspunkt i</w:t>
                  </w:r>
                  <w:r w:rsidRPr="00337DCF">
                    <w:rPr>
                      <w:rFonts w:asciiTheme="majorHAnsi" w:hAnsiTheme="majorHAnsi" w:cstheme="majorHAnsi"/>
                      <w:sz w:val="22"/>
                    </w:rPr>
                    <w:t xml:space="preserve"> den pædagogiske læreplan og de 6 læreplanstemaer. </w:t>
                  </w:r>
                  <w:r w:rsidR="00450079" w:rsidRPr="00337DCF">
                    <w:rPr>
                      <w:rFonts w:asciiTheme="majorHAnsi" w:hAnsiTheme="majorHAnsi" w:cstheme="majorHAnsi"/>
                      <w:sz w:val="22"/>
                    </w:rPr>
                    <w:t>Vi har særligt fokus på, at skabe positive erfaringer for det enkelte barn, i forhold til børnefællesskaber, initiativ</w:t>
                  </w:r>
                  <w:r w:rsidR="00807971" w:rsidRPr="00337DCF">
                    <w:rPr>
                      <w:rFonts w:asciiTheme="majorHAnsi" w:hAnsiTheme="majorHAnsi" w:cstheme="majorHAnsi"/>
                      <w:sz w:val="22"/>
                    </w:rPr>
                    <w:t>, processer</w:t>
                  </w:r>
                  <w:r w:rsidR="00450079" w:rsidRPr="00337DCF">
                    <w:rPr>
                      <w:rFonts w:asciiTheme="majorHAnsi" w:hAnsiTheme="majorHAnsi" w:cstheme="majorHAnsi"/>
                      <w:sz w:val="22"/>
                    </w:rPr>
                    <w:t xml:space="preserve"> og læring. </w:t>
                  </w:r>
                  <w:r w:rsidR="004A1989" w:rsidRPr="00337DCF">
                    <w:rPr>
                      <w:rFonts w:asciiTheme="majorHAnsi" w:hAnsiTheme="majorHAnsi" w:cstheme="majorHAnsi"/>
                      <w:sz w:val="22"/>
                    </w:rPr>
                    <w:t xml:space="preserve">I læringen ligger også nysgerrigheden over for bogstaver, tal, former og mønstre. </w:t>
                  </w:r>
                </w:p>
                <w:p w:rsidR="00450079" w:rsidRPr="00050C0A" w:rsidRDefault="00450079" w:rsidP="00450079">
                  <w:pPr>
                    <w:pStyle w:val="Listeafsnit"/>
                    <w:rPr>
                      <w:rFonts w:asciiTheme="majorHAnsi" w:hAnsiTheme="majorHAnsi" w:cstheme="majorHAnsi"/>
                      <w:sz w:val="22"/>
                    </w:rPr>
                  </w:pPr>
                </w:p>
                <w:p w:rsidR="003D680A" w:rsidRPr="00337DCF" w:rsidRDefault="00450079" w:rsidP="00337DCF">
                  <w:pPr>
                    <w:rPr>
                      <w:rFonts w:asciiTheme="majorHAnsi" w:hAnsiTheme="majorHAnsi" w:cstheme="majorHAnsi"/>
                      <w:sz w:val="22"/>
                    </w:rPr>
                  </w:pPr>
                  <w:r w:rsidRPr="00337DCF">
                    <w:rPr>
                      <w:rFonts w:asciiTheme="majorHAnsi" w:hAnsiTheme="majorHAnsi" w:cstheme="majorHAnsi"/>
                      <w:sz w:val="22"/>
                    </w:rPr>
                    <w:t>Vi vil gerne sikre, at barnet får mo</w:t>
                  </w:r>
                  <w:r w:rsidR="00300B63" w:rsidRPr="00337DCF">
                    <w:rPr>
                      <w:rFonts w:asciiTheme="majorHAnsi" w:hAnsiTheme="majorHAnsi" w:cstheme="majorHAnsi"/>
                      <w:sz w:val="22"/>
                    </w:rPr>
                    <w:t>d på læring, samt lyst og mod til,</w:t>
                  </w:r>
                  <w:r w:rsidRPr="00337DCF">
                    <w:rPr>
                      <w:rFonts w:asciiTheme="majorHAnsi" w:hAnsiTheme="majorHAnsi" w:cstheme="majorHAnsi"/>
                      <w:sz w:val="22"/>
                    </w:rPr>
                    <w:t xml:space="preserve"> at indgå i de fællesskaber</w:t>
                  </w:r>
                  <w:r w:rsidR="004A1989" w:rsidRPr="00337DCF">
                    <w:rPr>
                      <w:rFonts w:asciiTheme="majorHAnsi" w:hAnsiTheme="majorHAnsi" w:cstheme="majorHAnsi"/>
                      <w:sz w:val="22"/>
                    </w:rPr>
                    <w:t xml:space="preserve"> som tilbydes. </w:t>
                  </w:r>
                  <w:r w:rsidR="00E2735F">
                    <w:rPr>
                      <w:rFonts w:asciiTheme="majorHAnsi" w:hAnsiTheme="majorHAnsi" w:cstheme="majorHAnsi"/>
                      <w:sz w:val="22"/>
                    </w:rPr>
                    <w:t>”Vær nysgerrig”, som kommunens</w:t>
                  </w:r>
                  <w:r w:rsidR="00EF0B5E" w:rsidRPr="00337DCF">
                    <w:rPr>
                      <w:rFonts w:asciiTheme="majorHAnsi" w:hAnsiTheme="majorHAnsi" w:cstheme="majorHAnsi"/>
                      <w:sz w:val="22"/>
                    </w:rPr>
                    <w:t xml:space="preserve"> børne-og ungepolitik siger. </w:t>
                  </w:r>
                </w:p>
                <w:p w:rsidR="00187B52" w:rsidRPr="00050C0A" w:rsidRDefault="00187B52" w:rsidP="00187B52">
                  <w:pPr>
                    <w:spacing w:line="360" w:lineRule="auto"/>
                    <w:rPr>
                      <w:rFonts w:asciiTheme="majorHAnsi" w:hAnsiTheme="majorHAnsi" w:cstheme="majorHAnsi"/>
                      <w:sz w:val="22"/>
                      <w:szCs w:val="36"/>
                    </w:rPr>
                  </w:pPr>
                </w:p>
                <w:p w:rsidR="00300B63" w:rsidRPr="00337DCF" w:rsidRDefault="00300B63" w:rsidP="00337DCF">
                  <w:pPr>
                    <w:rPr>
                      <w:rFonts w:asciiTheme="majorHAnsi" w:hAnsiTheme="majorHAnsi" w:cstheme="majorHAnsi"/>
                      <w:sz w:val="22"/>
                    </w:rPr>
                  </w:pPr>
                  <w:r w:rsidRPr="00337DCF">
                    <w:rPr>
                      <w:rFonts w:asciiTheme="majorHAnsi" w:hAnsiTheme="majorHAnsi" w:cstheme="majorHAnsi"/>
                      <w:sz w:val="22"/>
                    </w:rPr>
                    <w:t>Vi samarbejder med forældrene om skoleparathed. Vi indkalder dem til møde inden opstart af førskolegruppen og er sammen opmærksomme på barnets trivsel og skolepar</w:t>
                  </w:r>
                  <w:r w:rsidR="008434F2" w:rsidRPr="00337DCF">
                    <w:rPr>
                      <w:rFonts w:asciiTheme="majorHAnsi" w:hAnsiTheme="majorHAnsi" w:cstheme="majorHAnsi"/>
                      <w:sz w:val="22"/>
                    </w:rPr>
                    <w:t>athed</w:t>
                  </w:r>
                  <w:r w:rsidR="002204EE">
                    <w:rPr>
                      <w:rFonts w:asciiTheme="majorHAnsi" w:hAnsiTheme="majorHAnsi" w:cstheme="majorHAnsi"/>
                      <w:sz w:val="22"/>
                    </w:rPr>
                    <w:t>, samt</w:t>
                  </w:r>
                  <w:r w:rsidR="008434F2" w:rsidRPr="00337DCF">
                    <w:rPr>
                      <w:rFonts w:asciiTheme="majorHAnsi" w:hAnsiTheme="majorHAnsi" w:cstheme="majorHAnsi"/>
                      <w:sz w:val="22"/>
                    </w:rPr>
                    <w:t xml:space="preserve"> hvordan vi bedst støtter barnet. </w:t>
                  </w: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p w:rsidR="00187B52" w:rsidRDefault="00187B52" w:rsidP="00187B52">
                  <w:pPr>
                    <w:spacing w:line="360" w:lineRule="auto"/>
                    <w:rPr>
                      <w:rFonts w:asciiTheme="majorHAnsi" w:hAnsiTheme="majorHAnsi" w:cstheme="majorHAnsi"/>
                      <w:szCs w:val="36"/>
                    </w:rPr>
                  </w:pPr>
                </w:p>
              </w:tc>
              <w:tc>
                <w:tcPr>
                  <w:tcW w:w="4711" w:type="dxa"/>
                </w:tcPr>
                <w:p w:rsidR="00187B52" w:rsidRPr="00CB2EEE" w:rsidRDefault="00187B52" w:rsidP="00187B52">
                  <w:pPr>
                    <w:spacing w:line="360" w:lineRule="auto"/>
                    <w:jc w:val="center"/>
                    <w:rPr>
                      <w:rFonts w:asciiTheme="majorHAnsi" w:hAnsiTheme="majorHAnsi" w:cstheme="majorHAnsi"/>
                      <w:b/>
                      <w:sz w:val="32"/>
                      <w:szCs w:val="36"/>
                    </w:rPr>
                  </w:pPr>
                  <w:r w:rsidRPr="00CB2EEE">
                    <w:rPr>
                      <w:rFonts w:asciiTheme="majorHAnsi" w:hAnsiTheme="majorHAnsi" w:cstheme="majorHAnsi"/>
                      <w:b/>
                      <w:sz w:val="32"/>
                      <w:szCs w:val="36"/>
                    </w:rPr>
                    <w:t>EKSEMPLER</w:t>
                  </w:r>
                </w:p>
                <w:p w:rsidR="00187B52" w:rsidRPr="00050C0A" w:rsidRDefault="002F407D" w:rsidP="00187B52">
                  <w:pPr>
                    <w:spacing w:line="360" w:lineRule="auto"/>
                    <w:rPr>
                      <w:rFonts w:asciiTheme="majorHAnsi" w:hAnsiTheme="majorHAnsi" w:cstheme="majorHAnsi"/>
                      <w:b/>
                      <w:sz w:val="22"/>
                      <w:szCs w:val="36"/>
                    </w:rPr>
                  </w:pPr>
                  <w:r w:rsidRPr="00050C0A">
                    <w:rPr>
                      <w:rFonts w:asciiTheme="majorHAnsi" w:hAnsiTheme="majorHAnsi" w:cstheme="majorHAnsi"/>
                      <w:b/>
                      <w:sz w:val="22"/>
                      <w:szCs w:val="36"/>
                    </w:rPr>
                    <w:t>”Førskolegruppen”</w:t>
                  </w:r>
                </w:p>
                <w:p w:rsidR="002F407D" w:rsidRPr="00050C0A" w:rsidRDefault="002F407D" w:rsidP="002F407D">
                  <w:pPr>
                    <w:pStyle w:val="Ingenafstand"/>
                    <w:rPr>
                      <w:rFonts w:asciiTheme="majorHAnsi" w:hAnsiTheme="majorHAnsi" w:cstheme="majorHAnsi"/>
                      <w:sz w:val="22"/>
                    </w:rPr>
                  </w:pPr>
                  <w:r w:rsidRPr="00050C0A">
                    <w:rPr>
                      <w:rFonts w:asciiTheme="majorHAnsi" w:hAnsiTheme="majorHAnsi" w:cstheme="majorHAnsi"/>
                      <w:sz w:val="22"/>
                    </w:rPr>
                    <w:t>Der er 17 børn i førskolegruppen, de er forventnings</w:t>
                  </w:r>
                  <w:r w:rsidR="008434F2" w:rsidRPr="00050C0A">
                    <w:rPr>
                      <w:rFonts w:asciiTheme="majorHAnsi" w:hAnsiTheme="majorHAnsi" w:cstheme="majorHAnsi"/>
                      <w:sz w:val="22"/>
                    </w:rPr>
                    <w:t xml:space="preserve">fulde og glæder sig helt særligt </w:t>
                  </w:r>
                  <w:r w:rsidR="00E3366E" w:rsidRPr="00050C0A">
                    <w:rPr>
                      <w:rFonts w:asciiTheme="majorHAnsi" w:hAnsiTheme="majorHAnsi" w:cstheme="majorHAnsi"/>
                      <w:sz w:val="22"/>
                    </w:rPr>
                    <w:t>til at lave noget, som kun er for dem</w:t>
                  </w:r>
                  <w:r w:rsidR="002204EE">
                    <w:rPr>
                      <w:rFonts w:asciiTheme="majorHAnsi" w:hAnsiTheme="majorHAnsi" w:cstheme="majorHAnsi"/>
                      <w:sz w:val="22"/>
                    </w:rPr>
                    <w:t>,</w:t>
                  </w:r>
                  <w:r w:rsidR="00E3366E" w:rsidRPr="00050C0A">
                    <w:rPr>
                      <w:rFonts w:asciiTheme="majorHAnsi" w:hAnsiTheme="majorHAnsi" w:cstheme="majorHAnsi"/>
                      <w:sz w:val="22"/>
                    </w:rPr>
                    <w:t xml:space="preserve"> ”de store”. </w:t>
                  </w:r>
                </w:p>
                <w:p w:rsidR="00EA0F7B" w:rsidRPr="00050C0A" w:rsidRDefault="00E3366E" w:rsidP="002F407D">
                  <w:pPr>
                    <w:pStyle w:val="Ingenafstand"/>
                    <w:rPr>
                      <w:rFonts w:asciiTheme="majorHAnsi" w:hAnsiTheme="majorHAnsi" w:cstheme="majorHAnsi"/>
                      <w:sz w:val="22"/>
                    </w:rPr>
                  </w:pPr>
                  <w:r w:rsidRPr="00050C0A">
                    <w:rPr>
                      <w:rFonts w:asciiTheme="majorHAnsi" w:hAnsiTheme="majorHAnsi" w:cstheme="majorHAnsi"/>
                      <w:sz w:val="22"/>
                    </w:rPr>
                    <w:t>Vi har vores eget lokale og hvert barn får en mappe. Børnene får</w:t>
                  </w:r>
                  <w:r w:rsidR="002204EE">
                    <w:rPr>
                      <w:rFonts w:asciiTheme="majorHAnsi" w:hAnsiTheme="majorHAnsi" w:cstheme="majorHAnsi"/>
                      <w:sz w:val="22"/>
                    </w:rPr>
                    <w:t xml:space="preserve"> hver en forside til mappen, hvor de skal</w:t>
                  </w:r>
                  <w:r w:rsidRPr="00050C0A">
                    <w:rPr>
                      <w:rFonts w:asciiTheme="majorHAnsi" w:hAnsiTheme="majorHAnsi" w:cstheme="majorHAnsi"/>
                      <w:sz w:val="22"/>
                    </w:rPr>
                    <w:t xml:space="preserve"> tegne sig selv og </w:t>
                  </w:r>
                  <w:r w:rsidR="004D7112" w:rsidRPr="00050C0A">
                    <w:rPr>
                      <w:rFonts w:asciiTheme="majorHAnsi" w:hAnsiTheme="majorHAnsi" w:cstheme="majorHAnsi"/>
                      <w:sz w:val="22"/>
                    </w:rPr>
                    <w:t xml:space="preserve">skrive navn og alder. Vi slutter af med samarbejdsøvelser og går herefter ud på vores hold. </w:t>
                  </w:r>
                </w:p>
                <w:p w:rsidR="00EA0F7B" w:rsidRPr="00050C0A" w:rsidRDefault="00EA0F7B" w:rsidP="002F407D">
                  <w:pPr>
                    <w:pStyle w:val="Ingenafstand"/>
                    <w:rPr>
                      <w:rFonts w:asciiTheme="majorHAnsi" w:hAnsiTheme="majorHAnsi" w:cstheme="majorHAnsi"/>
                      <w:sz w:val="22"/>
                    </w:rPr>
                  </w:pPr>
                </w:p>
                <w:p w:rsidR="004D7112" w:rsidRPr="00050C0A" w:rsidRDefault="00EA0F7B" w:rsidP="002F407D">
                  <w:pPr>
                    <w:pStyle w:val="Ingenafstand"/>
                    <w:rPr>
                      <w:rFonts w:asciiTheme="majorHAnsi" w:hAnsiTheme="majorHAnsi" w:cstheme="majorHAnsi"/>
                      <w:sz w:val="22"/>
                    </w:rPr>
                  </w:pPr>
                  <w:r w:rsidRPr="00050C0A">
                    <w:rPr>
                      <w:rFonts w:asciiTheme="majorHAnsi" w:hAnsiTheme="majorHAnsi" w:cstheme="majorHAnsi"/>
                      <w:b/>
                      <w:sz w:val="22"/>
                    </w:rPr>
                    <w:t>”O</w:t>
                  </w:r>
                  <w:r w:rsidR="004D7112" w:rsidRPr="00050C0A">
                    <w:rPr>
                      <w:rFonts w:asciiTheme="majorHAnsi" w:hAnsiTheme="majorHAnsi" w:cstheme="majorHAnsi"/>
                      <w:b/>
                      <w:sz w:val="22"/>
                    </w:rPr>
                    <w:t>pgaver”</w:t>
                  </w:r>
                </w:p>
                <w:p w:rsidR="004D7112" w:rsidRPr="00050C0A" w:rsidRDefault="004D7112" w:rsidP="002F407D">
                  <w:pPr>
                    <w:pStyle w:val="Ingenafstand"/>
                    <w:rPr>
                      <w:rFonts w:asciiTheme="majorHAnsi" w:hAnsiTheme="majorHAnsi" w:cstheme="majorHAnsi"/>
                      <w:sz w:val="22"/>
                    </w:rPr>
                  </w:pPr>
                  <w:r w:rsidRPr="00050C0A">
                    <w:rPr>
                      <w:rFonts w:asciiTheme="majorHAnsi" w:hAnsiTheme="majorHAnsi" w:cstheme="majorHAnsi"/>
                      <w:sz w:val="22"/>
                    </w:rPr>
                    <w:t>Fø</w:t>
                  </w:r>
                  <w:r w:rsidR="002204EE">
                    <w:rPr>
                      <w:rFonts w:asciiTheme="majorHAnsi" w:hAnsiTheme="majorHAnsi" w:cstheme="majorHAnsi"/>
                      <w:sz w:val="22"/>
                    </w:rPr>
                    <w:t>rskolegruppen skal lave opgaver. Børnene</w:t>
                  </w:r>
                  <w:r w:rsidRPr="00050C0A">
                    <w:rPr>
                      <w:rFonts w:asciiTheme="majorHAnsi" w:hAnsiTheme="majorHAnsi" w:cstheme="majorHAnsi"/>
                      <w:sz w:val="22"/>
                    </w:rPr>
                    <w:t xml:space="preserve"> glæder sig, det er næsten som at være i skole. De voksne har sammensat et opgavehæfte, som de vurderer vil være tilpas udfordrende.</w:t>
                  </w:r>
                  <w:r w:rsidR="002204EE">
                    <w:rPr>
                      <w:rFonts w:asciiTheme="majorHAnsi" w:hAnsiTheme="majorHAnsi" w:cstheme="majorHAnsi"/>
                      <w:sz w:val="22"/>
                    </w:rPr>
                    <w:t xml:space="preserve"> Vi taler om, hvad man skal og hvis man har brug for hjælp</w:t>
                  </w:r>
                  <w:r w:rsidRPr="00050C0A">
                    <w:rPr>
                      <w:rFonts w:asciiTheme="majorHAnsi" w:hAnsiTheme="majorHAnsi" w:cstheme="majorHAnsi"/>
                      <w:sz w:val="22"/>
                    </w:rPr>
                    <w:t xml:space="preserve">. Man kan række hånden op eller spørge sin sidemakker om hjælp. </w:t>
                  </w:r>
                  <w:r w:rsidR="00752249" w:rsidRPr="00050C0A">
                    <w:rPr>
                      <w:rFonts w:asciiTheme="majorHAnsi" w:hAnsiTheme="majorHAnsi" w:cstheme="majorHAnsi"/>
                      <w:sz w:val="22"/>
                    </w:rPr>
                    <w:t xml:space="preserve">Børnene løser opgaver, hjælper hinanden og der er en særlig </w:t>
                  </w:r>
                  <w:r w:rsidR="00EF0340" w:rsidRPr="00050C0A">
                    <w:rPr>
                      <w:rFonts w:asciiTheme="majorHAnsi" w:hAnsiTheme="majorHAnsi" w:cstheme="majorHAnsi"/>
                      <w:sz w:val="22"/>
                    </w:rPr>
                    <w:t>opmærksomhed på, at alle lykkes, så børnene bevarer m</w:t>
                  </w:r>
                  <w:r w:rsidR="000835EA" w:rsidRPr="00050C0A">
                    <w:rPr>
                      <w:rFonts w:asciiTheme="majorHAnsi" w:hAnsiTheme="majorHAnsi" w:cstheme="majorHAnsi"/>
                      <w:sz w:val="22"/>
                    </w:rPr>
                    <w:t>otivationen til, at være nysgerrige og lære</w:t>
                  </w:r>
                  <w:r w:rsidR="00EF0340" w:rsidRPr="00050C0A">
                    <w:rPr>
                      <w:rFonts w:asciiTheme="majorHAnsi" w:hAnsiTheme="majorHAnsi" w:cstheme="majorHAnsi"/>
                      <w:sz w:val="22"/>
                    </w:rPr>
                    <w:t>. Som afslutning sættes opgaverne i mappen og børnene opfordres til, at vise dem til fo</w:t>
                  </w:r>
                  <w:r w:rsidR="002132BC" w:rsidRPr="00050C0A">
                    <w:rPr>
                      <w:rFonts w:asciiTheme="majorHAnsi" w:hAnsiTheme="majorHAnsi" w:cstheme="majorHAnsi"/>
                      <w:sz w:val="22"/>
                    </w:rPr>
                    <w:t>rældrene</w:t>
                  </w:r>
                  <w:r w:rsidR="00EF0340" w:rsidRPr="00050C0A">
                    <w:rPr>
                      <w:rFonts w:asciiTheme="majorHAnsi" w:hAnsiTheme="majorHAnsi" w:cstheme="majorHAnsi"/>
                      <w:sz w:val="22"/>
                    </w:rPr>
                    <w:t xml:space="preserve">. </w:t>
                  </w:r>
                  <w:r w:rsidR="00752249" w:rsidRPr="00050C0A">
                    <w:rPr>
                      <w:rFonts w:asciiTheme="majorHAnsi" w:hAnsiTheme="majorHAnsi" w:cstheme="majorHAnsi"/>
                      <w:sz w:val="22"/>
                    </w:rPr>
                    <w:t xml:space="preserve"> </w:t>
                  </w:r>
                </w:p>
                <w:p w:rsidR="00807971" w:rsidRDefault="00807971" w:rsidP="002F407D">
                  <w:pPr>
                    <w:pStyle w:val="Ingenafstand"/>
                    <w:rPr>
                      <w:rFonts w:asciiTheme="majorHAnsi" w:hAnsiTheme="majorHAnsi" w:cstheme="majorHAnsi"/>
                    </w:rPr>
                  </w:pPr>
                </w:p>
                <w:p w:rsidR="00807971" w:rsidRPr="00050C0A" w:rsidRDefault="00807971" w:rsidP="002F407D">
                  <w:pPr>
                    <w:pStyle w:val="Ingenafstand"/>
                    <w:rPr>
                      <w:rFonts w:asciiTheme="majorHAnsi" w:hAnsiTheme="majorHAnsi" w:cstheme="majorHAnsi"/>
                      <w:b/>
                      <w:sz w:val="22"/>
                    </w:rPr>
                  </w:pPr>
                  <w:r w:rsidRPr="00050C0A">
                    <w:rPr>
                      <w:rFonts w:asciiTheme="majorHAnsi" w:hAnsiTheme="majorHAnsi" w:cstheme="majorHAnsi"/>
                      <w:b/>
                      <w:sz w:val="22"/>
                    </w:rPr>
                    <w:t>”Nisserock og Lucia”</w:t>
                  </w:r>
                </w:p>
                <w:p w:rsidR="00807971" w:rsidRPr="00050C0A" w:rsidRDefault="00807971" w:rsidP="002F407D">
                  <w:pPr>
                    <w:pStyle w:val="Ingenafstand"/>
                    <w:rPr>
                      <w:rFonts w:asciiTheme="majorHAnsi" w:hAnsiTheme="majorHAnsi" w:cstheme="majorHAnsi"/>
                      <w:sz w:val="22"/>
                    </w:rPr>
                  </w:pPr>
                  <w:r w:rsidRPr="00050C0A">
                    <w:rPr>
                      <w:rFonts w:asciiTheme="majorHAnsi" w:hAnsiTheme="majorHAnsi" w:cstheme="majorHAnsi"/>
                      <w:sz w:val="22"/>
                    </w:rPr>
                    <w:t>Vi har en tradition, som førskolegruppen glæder sig til hvert år. Pigerne skal gå Lucia og drengen</w:t>
                  </w:r>
                  <w:r w:rsidR="00EA0F7B" w:rsidRPr="00050C0A">
                    <w:rPr>
                      <w:rFonts w:asciiTheme="majorHAnsi" w:hAnsiTheme="majorHAnsi" w:cstheme="majorHAnsi"/>
                      <w:sz w:val="22"/>
                    </w:rPr>
                    <w:t>e</w:t>
                  </w:r>
                  <w:r w:rsidRPr="00050C0A">
                    <w:rPr>
                      <w:rFonts w:asciiTheme="majorHAnsi" w:hAnsiTheme="majorHAnsi" w:cstheme="majorHAnsi"/>
                      <w:sz w:val="22"/>
                    </w:rPr>
                    <w:t xml:space="preserve"> skal spille nisserock på hjemmelavede </w:t>
                  </w:r>
                  <w:r w:rsidR="00EA0F7B" w:rsidRPr="00050C0A">
                    <w:rPr>
                      <w:rFonts w:asciiTheme="majorHAnsi" w:hAnsiTheme="majorHAnsi" w:cstheme="majorHAnsi"/>
                      <w:sz w:val="22"/>
                    </w:rPr>
                    <w:t>træ</w:t>
                  </w:r>
                  <w:r w:rsidRPr="00050C0A">
                    <w:rPr>
                      <w:rFonts w:asciiTheme="majorHAnsi" w:hAnsiTheme="majorHAnsi" w:cstheme="majorHAnsi"/>
                      <w:sz w:val="22"/>
                    </w:rPr>
                    <w:t xml:space="preserve">guitarer. </w:t>
                  </w:r>
                </w:p>
                <w:p w:rsidR="00807971" w:rsidRPr="00050C0A" w:rsidRDefault="00807971" w:rsidP="002F407D">
                  <w:pPr>
                    <w:pStyle w:val="Ingenafstand"/>
                    <w:rPr>
                      <w:rFonts w:asciiTheme="majorHAnsi" w:hAnsiTheme="majorHAnsi" w:cstheme="majorHAnsi"/>
                      <w:sz w:val="22"/>
                    </w:rPr>
                  </w:pPr>
                  <w:r w:rsidRPr="00050C0A">
                    <w:rPr>
                      <w:rFonts w:asciiTheme="majorHAnsi" w:hAnsiTheme="majorHAnsi" w:cstheme="majorHAnsi"/>
                      <w:sz w:val="22"/>
                    </w:rPr>
                    <w:t>I december måned arbejder drengene på højtryk med, at save, pudse, male og udsmykke deres</w:t>
                  </w:r>
                  <w:r w:rsidR="00254836" w:rsidRPr="00050C0A">
                    <w:rPr>
                      <w:rFonts w:asciiTheme="majorHAnsi" w:hAnsiTheme="majorHAnsi" w:cstheme="majorHAnsi"/>
                      <w:sz w:val="22"/>
                    </w:rPr>
                    <w:t xml:space="preserve"> guitarer. Herefter øves der rock sang og seje måder, at spille guitar på. </w:t>
                  </w:r>
                </w:p>
                <w:p w:rsidR="003B4011" w:rsidRPr="00050C0A" w:rsidRDefault="00254836" w:rsidP="002F407D">
                  <w:pPr>
                    <w:pStyle w:val="Ingenafstand"/>
                    <w:rPr>
                      <w:rFonts w:asciiTheme="majorHAnsi" w:hAnsiTheme="majorHAnsi" w:cstheme="majorHAnsi"/>
                      <w:sz w:val="22"/>
                    </w:rPr>
                  </w:pPr>
                  <w:r w:rsidRPr="00050C0A">
                    <w:rPr>
                      <w:rFonts w:asciiTheme="majorHAnsi" w:hAnsiTheme="majorHAnsi" w:cstheme="majorHAnsi"/>
                      <w:sz w:val="22"/>
                    </w:rPr>
                    <w:t>Pig</w:t>
                  </w:r>
                  <w:r w:rsidR="003B4011" w:rsidRPr="00050C0A">
                    <w:rPr>
                      <w:rFonts w:asciiTheme="majorHAnsi" w:hAnsiTheme="majorHAnsi" w:cstheme="majorHAnsi"/>
                      <w:sz w:val="22"/>
                    </w:rPr>
                    <w:t>erne har sideløbende med dette forberedt sig på Lucia optog. De har lavet dragt</w:t>
                  </w:r>
                  <w:r w:rsidR="002204EE">
                    <w:rPr>
                      <w:rFonts w:asciiTheme="majorHAnsi" w:hAnsiTheme="majorHAnsi" w:cstheme="majorHAnsi"/>
                      <w:sz w:val="22"/>
                    </w:rPr>
                    <w:t xml:space="preserve">er, hårpynt, øvet sig på at gå, </w:t>
                  </w:r>
                  <w:r w:rsidR="003B4011" w:rsidRPr="00050C0A">
                    <w:rPr>
                      <w:rFonts w:asciiTheme="majorHAnsi" w:hAnsiTheme="majorHAnsi" w:cstheme="majorHAnsi"/>
                      <w:sz w:val="22"/>
                    </w:rPr>
                    <w:t>og på at synge Lucia. Børnene er forventningsfulde, de har glædet sig til at vise deres forældre, hvad de har brugt så meget tid på</w:t>
                  </w:r>
                  <w:r w:rsidR="00376A72" w:rsidRPr="00050C0A">
                    <w:rPr>
                      <w:rFonts w:asciiTheme="majorHAnsi" w:hAnsiTheme="majorHAnsi" w:cstheme="majorHAnsi"/>
                      <w:sz w:val="22"/>
                    </w:rPr>
                    <w:t xml:space="preserve">. </w:t>
                  </w:r>
                </w:p>
                <w:p w:rsidR="00376A72" w:rsidRPr="00050C0A" w:rsidRDefault="00376A72" w:rsidP="002F407D">
                  <w:pPr>
                    <w:pStyle w:val="Ingenafstand"/>
                    <w:rPr>
                      <w:rFonts w:asciiTheme="majorHAnsi" w:hAnsiTheme="majorHAnsi" w:cstheme="majorHAnsi"/>
                      <w:sz w:val="22"/>
                    </w:rPr>
                  </w:pPr>
                  <w:r w:rsidRPr="00050C0A">
                    <w:rPr>
                      <w:rFonts w:asciiTheme="majorHAnsi" w:hAnsiTheme="majorHAnsi" w:cstheme="majorHAnsi"/>
                      <w:sz w:val="22"/>
                    </w:rPr>
                    <w:t>Alle er samlet i salen, både børn, forældre og personale. Pigerne går Lucia og drengen</w:t>
                  </w:r>
                  <w:r w:rsidR="00EA0F7B" w:rsidRPr="00050C0A">
                    <w:rPr>
                      <w:rFonts w:asciiTheme="majorHAnsi" w:hAnsiTheme="majorHAnsi" w:cstheme="majorHAnsi"/>
                      <w:sz w:val="22"/>
                    </w:rPr>
                    <w:t>e</w:t>
                  </w:r>
                  <w:r w:rsidRPr="00050C0A">
                    <w:rPr>
                      <w:rFonts w:asciiTheme="majorHAnsi" w:hAnsiTheme="majorHAnsi" w:cstheme="majorHAnsi"/>
                      <w:sz w:val="22"/>
                    </w:rPr>
                    <w:t xml:space="preserve"> spiller deres seje nisserock. Da showet er forbi, får drengen</w:t>
                  </w:r>
                  <w:r w:rsidR="00EA0F7B" w:rsidRPr="00050C0A">
                    <w:rPr>
                      <w:rFonts w:asciiTheme="majorHAnsi" w:hAnsiTheme="majorHAnsi" w:cstheme="majorHAnsi"/>
                      <w:sz w:val="22"/>
                    </w:rPr>
                    <w:t>e</w:t>
                  </w:r>
                  <w:r w:rsidRPr="00050C0A">
                    <w:rPr>
                      <w:rFonts w:asciiTheme="majorHAnsi" w:hAnsiTheme="majorHAnsi" w:cstheme="majorHAnsi"/>
                      <w:sz w:val="22"/>
                    </w:rPr>
                    <w:t xml:space="preserve"> deres guitar og pigerne får deres pynt med hjem. </w:t>
                  </w:r>
                </w:p>
                <w:p w:rsidR="00EA0F7B" w:rsidRDefault="00EA0F7B" w:rsidP="002F407D">
                  <w:pPr>
                    <w:pStyle w:val="Ingenafstand"/>
                    <w:rPr>
                      <w:rFonts w:asciiTheme="majorHAnsi" w:hAnsiTheme="majorHAnsi" w:cstheme="majorHAnsi"/>
                    </w:rPr>
                  </w:pPr>
                </w:p>
                <w:p w:rsidR="00376A72" w:rsidRPr="00050C0A" w:rsidRDefault="00EA0F7B" w:rsidP="002F407D">
                  <w:pPr>
                    <w:pStyle w:val="Ingenafstand"/>
                    <w:rPr>
                      <w:rFonts w:asciiTheme="majorHAnsi" w:hAnsiTheme="majorHAnsi" w:cstheme="majorHAnsi"/>
                      <w:b/>
                      <w:sz w:val="22"/>
                    </w:rPr>
                  </w:pPr>
                  <w:r w:rsidRPr="00050C0A">
                    <w:rPr>
                      <w:rFonts w:asciiTheme="majorHAnsi" w:hAnsiTheme="majorHAnsi" w:cstheme="majorHAnsi"/>
                      <w:b/>
                      <w:sz w:val="22"/>
                    </w:rPr>
                    <w:t>”B</w:t>
                  </w:r>
                  <w:r w:rsidR="00376A72" w:rsidRPr="00050C0A">
                    <w:rPr>
                      <w:rFonts w:asciiTheme="majorHAnsi" w:hAnsiTheme="majorHAnsi" w:cstheme="majorHAnsi"/>
                      <w:b/>
                      <w:sz w:val="22"/>
                    </w:rPr>
                    <w:t>esøg”</w:t>
                  </w:r>
                </w:p>
                <w:p w:rsidR="00807971" w:rsidRPr="00050C0A" w:rsidRDefault="00376A72" w:rsidP="002F407D">
                  <w:pPr>
                    <w:pStyle w:val="Ingenafstand"/>
                    <w:rPr>
                      <w:rFonts w:asciiTheme="majorHAnsi" w:hAnsiTheme="majorHAnsi" w:cstheme="majorHAnsi"/>
                      <w:sz w:val="22"/>
                    </w:rPr>
                  </w:pPr>
                  <w:r w:rsidRPr="00050C0A">
                    <w:rPr>
                      <w:rFonts w:asciiTheme="majorHAnsi" w:hAnsiTheme="majorHAnsi" w:cstheme="majorHAnsi"/>
                      <w:sz w:val="22"/>
                    </w:rPr>
                    <w:t xml:space="preserve"> </w:t>
                  </w:r>
                  <w:r w:rsidR="00383D27" w:rsidRPr="00050C0A">
                    <w:rPr>
                      <w:rFonts w:asciiTheme="majorHAnsi" w:hAnsiTheme="majorHAnsi" w:cstheme="majorHAnsi"/>
                      <w:sz w:val="22"/>
                    </w:rPr>
                    <w:t xml:space="preserve">I </w:t>
                  </w:r>
                  <w:r w:rsidRPr="00050C0A">
                    <w:rPr>
                      <w:rFonts w:asciiTheme="majorHAnsi" w:hAnsiTheme="majorHAnsi" w:cstheme="majorHAnsi"/>
                      <w:sz w:val="22"/>
                    </w:rPr>
                    <w:t>dag skal vi besøge en skole, vi</w:t>
                  </w:r>
                  <w:r w:rsidR="00383D27" w:rsidRPr="00050C0A">
                    <w:rPr>
                      <w:rFonts w:asciiTheme="majorHAnsi" w:hAnsiTheme="majorHAnsi" w:cstheme="majorHAnsi"/>
                      <w:sz w:val="22"/>
                    </w:rPr>
                    <w:t xml:space="preserve"> skal være med i undervisningen, spisning </w:t>
                  </w:r>
                  <w:r w:rsidRPr="00050C0A">
                    <w:rPr>
                      <w:rFonts w:asciiTheme="majorHAnsi" w:hAnsiTheme="majorHAnsi" w:cstheme="majorHAnsi"/>
                      <w:sz w:val="22"/>
                    </w:rPr>
                    <w:t xml:space="preserve">og til frikvarter. </w:t>
                  </w:r>
                </w:p>
                <w:p w:rsidR="00376A72" w:rsidRPr="00050C0A" w:rsidRDefault="00383D27" w:rsidP="002F407D">
                  <w:pPr>
                    <w:pStyle w:val="Ingenafstand"/>
                    <w:rPr>
                      <w:rFonts w:asciiTheme="majorHAnsi" w:hAnsiTheme="majorHAnsi" w:cstheme="majorHAnsi"/>
                      <w:sz w:val="22"/>
                    </w:rPr>
                  </w:pPr>
                  <w:r w:rsidRPr="00050C0A">
                    <w:rPr>
                      <w:rFonts w:asciiTheme="majorHAnsi" w:hAnsiTheme="majorHAnsi" w:cstheme="majorHAnsi"/>
                      <w:sz w:val="22"/>
                    </w:rPr>
                    <w:t>Søren er utryg, den voksne forsikre</w:t>
                  </w:r>
                  <w:r w:rsidR="002204EE">
                    <w:rPr>
                      <w:rFonts w:asciiTheme="majorHAnsi" w:hAnsiTheme="majorHAnsi" w:cstheme="majorHAnsi"/>
                      <w:sz w:val="22"/>
                    </w:rPr>
                    <w:t>r</w:t>
                  </w:r>
                  <w:r w:rsidRPr="00050C0A">
                    <w:rPr>
                      <w:rFonts w:asciiTheme="majorHAnsi" w:hAnsiTheme="majorHAnsi" w:cstheme="majorHAnsi"/>
                      <w:sz w:val="22"/>
                    </w:rPr>
                    <w:t xml:space="preserve"> ham om, at hun hele tiden er der. Førskolegruppen går hen til skolen med de børn, som skal gå der efter sommerferien. De deltager i en time, her er hvert barn sammen med en elev, den voksne er hele tiden tæt på fysisk og med si</w:t>
                  </w:r>
                  <w:r w:rsidR="002204EE">
                    <w:rPr>
                      <w:rFonts w:asciiTheme="majorHAnsi" w:hAnsiTheme="majorHAnsi" w:cstheme="majorHAnsi"/>
                      <w:sz w:val="22"/>
                    </w:rPr>
                    <w:t>n opmærksomhed, så særligt et barn</w:t>
                  </w:r>
                  <w:r w:rsidRPr="00050C0A">
                    <w:rPr>
                      <w:rFonts w:asciiTheme="majorHAnsi" w:hAnsiTheme="majorHAnsi" w:cstheme="majorHAnsi"/>
                      <w:sz w:val="22"/>
                    </w:rPr>
                    <w:t xml:space="preserve"> kan føle sig tryg. Bagefter er der spisning og så frikvarter. </w:t>
                  </w:r>
                </w:p>
                <w:p w:rsidR="00383D27" w:rsidRPr="004D7112" w:rsidRDefault="00383D27" w:rsidP="002F407D">
                  <w:pPr>
                    <w:pStyle w:val="Ingenafstand"/>
                    <w:rPr>
                      <w:rFonts w:asciiTheme="majorHAnsi" w:hAnsiTheme="majorHAnsi" w:cstheme="majorHAnsi"/>
                    </w:rPr>
                  </w:pPr>
                  <w:r w:rsidRPr="00050C0A">
                    <w:rPr>
                      <w:rFonts w:asciiTheme="majorHAnsi" w:hAnsiTheme="majorHAnsi" w:cstheme="majorHAnsi"/>
                      <w:sz w:val="22"/>
                    </w:rPr>
                    <w:t>Dagen forløber godt</w:t>
                  </w:r>
                  <w:r w:rsidR="00DC23CA" w:rsidRPr="00050C0A">
                    <w:rPr>
                      <w:rFonts w:asciiTheme="majorHAnsi" w:hAnsiTheme="majorHAnsi" w:cstheme="majorHAnsi"/>
                      <w:sz w:val="22"/>
                    </w:rPr>
                    <w:t xml:space="preserve">, besøget har været en succes. På vej hjem snakker børn og voksne om alle de nye spændende oplevelser. </w:t>
                  </w:r>
                </w:p>
              </w:tc>
            </w:tr>
          </w:tbl>
          <w:p w:rsidR="00187B52" w:rsidRPr="000638DA" w:rsidRDefault="00187B52" w:rsidP="000638DA"/>
        </w:tc>
      </w:tr>
    </w:tbl>
    <w:p w:rsidR="00AD3EB5" w:rsidRDefault="00AD3EB5" w:rsidP="005D5886">
      <w:pPr>
        <w:spacing w:after="0" w:line="360" w:lineRule="auto"/>
        <w:rPr>
          <w:rFonts w:asciiTheme="majorHAnsi" w:hAnsiTheme="majorHAnsi" w:cstheme="majorHAnsi"/>
          <w:szCs w:val="36"/>
        </w:rPr>
      </w:pPr>
    </w:p>
    <w:p w:rsidR="00AD3EB5" w:rsidRDefault="00AD3EB5" w:rsidP="005D5886">
      <w:pPr>
        <w:spacing w:after="0" w:line="360" w:lineRule="auto"/>
        <w:rPr>
          <w:rFonts w:asciiTheme="majorHAnsi" w:hAnsiTheme="majorHAnsi" w:cstheme="majorHAnsi"/>
          <w:szCs w:val="36"/>
        </w:rPr>
      </w:pPr>
    </w:p>
    <w:p w:rsidR="00AD3EB5" w:rsidRDefault="00AD3EB5" w:rsidP="005D5886">
      <w:pPr>
        <w:spacing w:after="0" w:line="360" w:lineRule="auto"/>
        <w:rPr>
          <w:rFonts w:asciiTheme="majorHAnsi" w:hAnsiTheme="majorHAnsi" w:cstheme="majorHAnsi"/>
          <w:szCs w:val="36"/>
        </w:rPr>
      </w:pPr>
    </w:p>
    <w:p w:rsidR="00AD3EB5" w:rsidRDefault="00AD3EB5" w:rsidP="005D5886">
      <w:pPr>
        <w:spacing w:after="0" w:line="360" w:lineRule="auto"/>
        <w:rPr>
          <w:rFonts w:asciiTheme="majorHAnsi" w:hAnsiTheme="majorHAnsi" w:cstheme="majorHAnsi"/>
          <w:szCs w:val="36"/>
        </w:rPr>
      </w:pPr>
    </w:p>
    <w:p w:rsidR="00AD3EB5" w:rsidRDefault="00AD3EB5" w:rsidP="005D5886">
      <w:pPr>
        <w:spacing w:after="0" w:line="360" w:lineRule="auto"/>
        <w:rPr>
          <w:rFonts w:asciiTheme="majorHAnsi" w:hAnsiTheme="majorHAnsi" w:cstheme="majorHAnsi"/>
          <w:szCs w:val="36"/>
        </w:rPr>
      </w:pPr>
    </w:p>
    <w:tbl>
      <w:tblPr>
        <w:tblStyle w:val="Tabel-Gitter"/>
        <w:tblpPr w:leftFromText="141" w:rightFromText="141" w:vertAnchor="text" w:horzAnchor="margin" w:tblpY="-62"/>
        <w:tblW w:w="0" w:type="auto"/>
        <w:tblLook w:val="04A0" w:firstRow="1" w:lastRow="0" w:firstColumn="1" w:lastColumn="0" w:noHBand="0" w:noVBand="1"/>
      </w:tblPr>
      <w:tblGrid>
        <w:gridCol w:w="9628"/>
      </w:tblGrid>
      <w:tr w:rsidR="00187B52" w:rsidTr="00187B52">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CB2EEE" w:rsidRDefault="00CB2EEE" w:rsidP="009C2866">
            <w:pPr>
              <w:pStyle w:val="Overskrift1"/>
              <w:outlineLvl w:val="0"/>
              <w:rPr>
                <w:color w:val="000000" w:themeColor="text1"/>
              </w:rPr>
            </w:pPr>
            <w:bookmarkStart w:id="17" w:name="_Toc48807081"/>
            <w:r>
              <w:rPr>
                <w:color w:val="000000" w:themeColor="text1"/>
              </w:rPr>
              <w:t>Det fysiske, psykiske og</w:t>
            </w:r>
            <w:bookmarkEnd w:id="17"/>
            <w:r>
              <w:rPr>
                <w:color w:val="000000" w:themeColor="text1"/>
              </w:rPr>
              <w:t xml:space="preserve"> </w:t>
            </w:r>
          </w:p>
          <w:p w:rsidR="00187B52" w:rsidRPr="00337DCF" w:rsidRDefault="00CB2EEE" w:rsidP="009C2866">
            <w:pPr>
              <w:pStyle w:val="Overskrift1"/>
              <w:outlineLvl w:val="0"/>
              <w:rPr>
                <w:color w:val="000000" w:themeColor="text1"/>
              </w:rPr>
            </w:pPr>
            <w:bookmarkStart w:id="18" w:name="_Toc48807082"/>
            <w:r>
              <w:rPr>
                <w:color w:val="000000" w:themeColor="text1"/>
              </w:rPr>
              <w:t>æstetiske børnemiljø</w:t>
            </w:r>
            <w:bookmarkEnd w:id="18"/>
          </w:p>
          <w:p w:rsidR="00187B52" w:rsidRDefault="00187B52" w:rsidP="00187B52">
            <w:pPr>
              <w:rPr>
                <w:rFonts w:asciiTheme="majorHAnsi" w:hAnsiTheme="majorHAnsi" w:cstheme="majorHAnsi"/>
                <w:szCs w:val="36"/>
              </w:rPr>
            </w:pPr>
            <w:r w:rsidRPr="0018497F">
              <w:rPr>
                <w:rFonts w:asciiTheme="majorHAnsi" w:hAnsiTheme="majorHAnsi" w:cstheme="majorHAnsi"/>
                <w:szCs w:val="36"/>
              </w:rPr>
              <w:t>Arbejdet med det fysiske, psykiske og æstetiske børnemiljø i dagtilbuddet skal integreres i det pædagogiske arbejde med etablering af</w:t>
            </w:r>
            <w:r>
              <w:rPr>
                <w:rFonts w:asciiTheme="majorHAnsi" w:hAnsiTheme="majorHAnsi" w:cstheme="majorHAnsi"/>
                <w:szCs w:val="36"/>
              </w:rPr>
              <w:t xml:space="preserve"> pædagogiske læringsmiljøer. Børnemiljøet</w:t>
            </w:r>
            <w:r w:rsidRPr="0018497F">
              <w:rPr>
                <w:rFonts w:asciiTheme="majorHAnsi" w:hAnsiTheme="majorHAnsi" w:cstheme="majorHAnsi"/>
                <w:szCs w:val="36"/>
              </w:rPr>
              <w:t xml:space="preserve"> skal vurderes i et børneperspektiv, og børns oplevelse a</w:t>
            </w:r>
            <w:r>
              <w:rPr>
                <w:rFonts w:asciiTheme="majorHAnsi" w:hAnsiTheme="majorHAnsi" w:cstheme="majorHAnsi"/>
                <w:szCs w:val="36"/>
              </w:rPr>
              <w:t>f børnemiljøet skal inddrages.</w:t>
            </w:r>
          </w:p>
          <w:tbl>
            <w:tblPr>
              <w:tblStyle w:val="Tabel-Gitter"/>
              <w:tblpPr w:leftFromText="141" w:rightFromText="141" w:vertAnchor="text" w:horzAnchor="margin" w:tblpY="163"/>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4691"/>
              <w:gridCol w:w="4711"/>
            </w:tblGrid>
            <w:tr w:rsidR="00187B52" w:rsidTr="0013733F">
              <w:trPr>
                <w:trHeight w:val="6794"/>
              </w:trPr>
              <w:tc>
                <w:tcPr>
                  <w:tcW w:w="4691" w:type="dxa"/>
                </w:tcPr>
                <w:p w:rsidR="00187B52" w:rsidRPr="00CB2EEE" w:rsidRDefault="00187B52" w:rsidP="009C2866">
                  <w:pPr>
                    <w:spacing w:line="360" w:lineRule="auto"/>
                    <w:jc w:val="center"/>
                    <w:rPr>
                      <w:rFonts w:asciiTheme="majorHAnsi" w:hAnsiTheme="majorHAnsi" w:cstheme="majorHAnsi"/>
                      <w:b/>
                      <w:sz w:val="32"/>
                      <w:szCs w:val="36"/>
                    </w:rPr>
                  </w:pPr>
                  <w:r w:rsidRPr="00CB2EEE">
                    <w:rPr>
                      <w:rFonts w:asciiTheme="majorHAnsi" w:hAnsiTheme="majorHAnsi" w:cstheme="majorHAnsi"/>
                      <w:b/>
                      <w:sz w:val="32"/>
                      <w:szCs w:val="36"/>
                    </w:rPr>
                    <w:t>SÅDAN GØR VI HOS OS</w:t>
                  </w:r>
                </w:p>
                <w:p w:rsidR="00CB2EEE" w:rsidRDefault="001F7500" w:rsidP="00337DCF">
                  <w:pPr>
                    <w:rPr>
                      <w:rFonts w:asciiTheme="majorHAnsi" w:hAnsiTheme="majorHAnsi" w:cstheme="majorHAnsi"/>
                      <w:sz w:val="22"/>
                      <w:szCs w:val="36"/>
                    </w:rPr>
                  </w:pPr>
                  <w:r w:rsidRPr="008545B6">
                    <w:rPr>
                      <w:rFonts w:asciiTheme="majorHAnsi" w:hAnsiTheme="majorHAnsi" w:cstheme="majorHAnsi"/>
                      <w:b/>
                      <w:sz w:val="22"/>
                      <w:szCs w:val="36"/>
                    </w:rPr>
                    <w:t>Fysisk børnemiljø;</w:t>
                  </w:r>
                  <w:r>
                    <w:rPr>
                      <w:rFonts w:asciiTheme="majorHAnsi" w:hAnsiTheme="majorHAnsi" w:cstheme="majorHAnsi"/>
                      <w:sz w:val="22"/>
                      <w:szCs w:val="36"/>
                    </w:rPr>
                    <w:t xml:space="preserve"> vi arbejder ud fra DUÅ, hvor vi bl.a. bruger ”indestemme” og ”gåben”.</w:t>
                  </w:r>
                  <w:r w:rsidR="00584034" w:rsidRPr="00337DCF">
                    <w:rPr>
                      <w:rFonts w:asciiTheme="majorHAnsi" w:hAnsiTheme="majorHAnsi" w:cstheme="majorHAnsi"/>
                      <w:sz w:val="22"/>
                      <w:szCs w:val="36"/>
                    </w:rPr>
                    <w:t xml:space="preserve"> </w:t>
                  </w:r>
                  <w:r>
                    <w:rPr>
                      <w:rFonts w:asciiTheme="majorHAnsi" w:hAnsiTheme="majorHAnsi" w:cstheme="majorHAnsi"/>
                      <w:sz w:val="22"/>
                      <w:szCs w:val="36"/>
                    </w:rPr>
                    <w:t xml:space="preserve">Vi har </w:t>
                  </w:r>
                  <w:r w:rsidR="005D0FC9">
                    <w:rPr>
                      <w:rFonts w:asciiTheme="majorHAnsi" w:hAnsiTheme="majorHAnsi" w:cstheme="majorHAnsi"/>
                      <w:sz w:val="22"/>
                      <w:szCs w:val="36"/>
                    </w:rPr>
                    <w:t>stueopdelte</w:t>
                  </w:r>
                  <w:r>
                    <w:rPr>
                      <w:rFonts w:asciiTheme="majorHAnsi" w:hAnsiTheme="majorHAnsi" w:cstheme="majorHAnsi"/>
                      <w:sz w:val="22"/>
                      <w:szCs w:val="36"/>
                    </w:rPr>
                    <w:t xml:space="preserve"> rum, der også kan være</w:t>
                  </w:r>
                  <w:r w:rsidR="00584034" w:rsidRPr="00337DCF">
                    <w:rPr>
                      <w:rFonts w:asciiTheme="majorHAnsi" w:hAnsiTheme="majorHAnsi" w:cstheme="majorHAnsi"/>
                      <w:sz w:val="22"/>
                      <w:szCs w:val="36"/>
                    </w:rPr>
                    <w:t xml:space="preserve"> fun</w:t>
                  </w:r>
                  <w:r w:rsidR="00BE579E">
                    <w:rPr>
                      <w:rFonts w:asciiTheme="majorHAnsi" w:hAnsiTheme="majorHAnsi" w:cstheme="majorHAnsi"/>
                      <w:sz w:val="22"/>
                      <w:szCs w:val="36"/>
                    </w:rPr>
                    <w:t>ktionsopdelt</w:t>
                  </w:r>
                  <w:r>
                    <w:rPr>
                      <w:rFonts w:asciiTheme="majorHAnsi" w:hAnsiTheme="majorHAnsi" w:cstheme="majorHAnsi"/>
                      <w:sz w:val="22"/>
                      <w:szCs w:val="36"/>
                    </w:rPr>
                    <w:t>e</w:t>
                  </w:r>
                  <w:r w:rsidR="00584034" w:rsidRPr="00337DCF">
                    <w:rPr>
                      <w:rFonts w:asciiTheme="majorHAnsi" w:hAnsiTheme="majorHAnsi" w:cstheme="majorHAnsi"/>
                      <w:sz w:val="22"/>
                      <w:szCs w:val="36"/>
                    </w:rPr>
                    <w:t xml:space="preserve">. </w:t>
                  </w:r>
                  <w:r w:rsidR="0035204F">
                    <w:rPr>
                      <w:rFonts w:asciiTheme="majorHAnsi" w:hAnsiTheme="majorHAnsi" w:cstheme="majorHAnsi"/>
                      <w:sz w:val="22"/>
                      <w:szCs w:val="36"/>
                    </w:rPr>
                    <w:t>Vi bruger også mange visuelle remedier til at skabe tydelig og forståelse hos det enkelte barn.</w:t>
                  </w:r>
                </w:p>
                <w:p w:rsidR="001F7500" w:rsidRDefault="0035204F" w:rsidP="00337DCF">
                  <w:pPr>
                    <w:rPr>
                      <w:rFonts w:asciiTheme="majorHAnsi" w:hAnsiTheme="majorHAnsi" w:cstheme="majorHAnsi"/>
                      <w:sz w:val="22"/>
                      <w:szCs w:val="36"/>
                    </w:rPr>
                  </w:pPr>
                  <w:r>
                    <w:rPr>
                      <w:rFonts w:asciiTheme="majorHAnsi" w:hAnsiTheme="majorHAnsi" w:cstheme="majorHAnsi"/>
                      <w:sz w:val="22"/>
                      <w:szCs w:val="36"/>
                    </w:rPr>
                    <w:t>I garderobesituationer med børnene,</w:t>
                  </w:r>
                  <w:r w:rsidR="001F7500">
                    <w:rPr>
                      <w:rFonts w:asciiTheme="majorHAnsi" w:hAnsiTheme="majorHAnsi" w:cstheme="majorHAnsi"/>
                      <w:sz w:val="22"/>
                      <w:szCs w:val="36"/>
                    </w:rPr>
                    <w:t xml:space="preserve"> prioriterer</w:t>
                  </w:r>
                  <w:r>
                    <w:rPr>
                      <w:rFonts w:asciiTheme="majorHAnsi" w:hAnsiTheme="majorHAnsi" w:cstheme="majorHAnsi"/>
                      <w:sz w:val="22"/>
                      <w:szCs w:val="36"/>
                    </w:rPr>
                    <w:t xml:space="preserve"> vi</w:t>
                  </w:r>
                  <w:r w:rsidR="00A85C5B" w:rsidRPr="00337DCF">
                    <w:rPr>
                      <w:rFonts w:asciiTheme="majorHAnsi" w:hAnsiTheme="majorHAnsi" w:cstheme="majorHAnsi"/>
                      <w:sz w:val="22"/>
                      <w:szCs w:val="36"/>
                    </w:rPr>
                    <w:t xml:space="preserve"> få bø</w:t>
                  </w:r>
                  <w:r w:rsidR="001F7500">
                    <w:rPr>
                      <w:rFonts w:asciiTheme="majorHAnsi" w:hAnsiTheme="majorHAnsi" w:cstheme="majorHAnsi"/>
                      <w:sz w:val="22"/>
                      <w:szCs w:val="36"/>
                    </w:rPr>
                    <w:t xml:space="preserve">rn ad gangen, så vi skaber et godt lærerigt og inddragende børnemiljø. </w:t>
                  </w:r>
                </w:p>
                <w:p w:rsidR="00187B52" w:rsidRPr="00337DCF" w:rsidRDefault="00584034" w:rsidP="00337DCF">
                  <w:pPr>
                    <w:rPr>
                      <w:rFonts w:asciiTheme="majorHAnsi" w:hAnsiTheme="majorHAnsi" w:cstheme="majorHAnsi"/>
                      <w:sz w:val="22"/>
                      <w:szCs w:val="36"/>
                    </w:rPr>
                  </w:pPr>
                  <w:r w:rsidRPr="00337DCF">
                    <w:rPr>
                      <w:rFonts w:asciiTheme="majorHAnsi" w:hAnsiTheme="majorHAnsi" w:cstheme="majorHAnsi"/>
                      <w:sz w:val="22"/>
                      <w:szCs w:val="36"/>
                    </w:rPr>
                    <w:t>Udemiljø</w:t>
                  </w:r>
                  <w:r w:rsidR="001F7500">
                    <w:rPr>
                      <w:rFonts w:asciiTheme="majorHAnsi" w:hAnsiTheme="majorHAnsi" w:cstheme="majorHAnsi"/>
                      <w:sz w:val="22"/>
                      <w:szCs w:val="36"/>
                    </w:rPr>
                    <w:t>et er</w:t>
                  </w:r>
                  <w:r w:rsidRPr="00337DCF">
                    <w:rPr>
                      <w:rFonts w:asciiTheme="majorHAnsi" w:hAnsiTheme="majorHAnsi" w:cstheme="majorHAnsi"/>
                      <w:sz w:val="22"/>
                      <w:szCs w:val="36"/>
                    </w:rPr>
                    <w:t xml:space="preserve"> </w:t>
                  </w:r>
                  <w:r w:rsidR="00002C8B">
                    <w:rPr>
                      <w:rFonts w:asciiTheme="majorHAnsi" w:hAnsiTheme="majorHAnsi" w:cstheme="majorHAnsi"/>
                      <w:sz w:val="22"/>
                      <w:szCs w:val="36"/>
                    </w:rPr>
                    <w:t>indrettet med udgangspunkt i, at børn skal udfordres fysisk på forskellige niveauer. Sam</w:t>
                  </w:r>
                  <w:r w:rsidR="008545B6">
                    <w:rPr>
                      <w:rFonts w:asciiTheme="majorHAnsi" w:hAnsiTheme="majorHAnsi" w:cstheme="majorHAnsi"/>
                      <w:sz w:val="22"/>
                      <w:szCs w:val="36"/>
                    </w:rPr>
                    <w:t>tidig er der ugenerede områder som kan indbyde til fordybelse og mere rolige aktiviteter.</w:t>
                  </w:r>
                </w:p>
                <w:p w:rsidR="00D443C8" w:rsidRDefault="00D443C8" w:rsidP="00D443C8">
                  <w:pPr>
                    <w:rPr>
                      <w:rFonts w:asciiTheme="majorHAnsi" w:hAnsiTheme="majorHAnsi" w:cstheme="majorHAnsi"/>
                      <w:sz w:val="22"/>
                      <w:szCs w:val="36"/>
                    </w:rPr>
                  </w:pPr>
                </w:p>
                <w:p w:rsidR="001F7500" w:rsidRDefault="00A85C5B" w:rsidP="00D443C8">
                  <w:pPr>
                    <w:rPr>
                      <w:rFonts w:asciiTheme="majorHAnsi" w:hAnsiTheme="majorHAnsi" w:cstheme="majorHAnsi"/>
                      <w:sz w:val="22"/>
                      <w:szCs w:val="36"/>
                    </w:rPr>
                  </w:pPr>
                  <w:r w:rsidRPr="008545B6">
                    <w:rPr>
                      <w:rFonts w:asciiTheme="majorHAnsi" w:hAnsiTheme="majorHAnsi" w:cstheme="majorHAnsi"/>
                      <w:b/>
                      <w:sz w:val="22"/>
                      <w:szCs w:val="36"/>
                    </w:rPr>
                    <w:t>Psykisk børnemiljø;</w:t>
                  </w:r>
                  <w:r w:rsidRPr="00D443C8">
                    <w:rPr>
                      <w:rFonts w:asciiTheme="majorHAnsi" w:hAnsiTheme="majorHAnsi" w:cstheme="majorHAnsi"/>
                      <w:sz w:val="22"/>
                      <w:szCs w:val="36"/>
                    </w:rPr>
                    <w:t xml:space="preserve"> </w:t>
                  </w:r>
                  <w:r w:rsidR="001F7500">
                    <w:rPr>
                      <w:rFonts w:asciiTheme="majorHAnsi" w:hAnsiTheme="majorHAnsi" w:cstheme="majorHAnsi"/>
                      <w:sz w:val="22"/>
                      <w:szCs w:val="36"/>
                    </w:rPr>
                    <w:t>vi arbejder ud fra DUÅ, hvor vi bl.a. bruger ”må-godt-princippet”, hvor børnene bliver guidet i hv</w:t>
                  </w:r>
                  <w:r w:rsidR="008545B6">
                    <w:rPr>
                      <w:rFonts w:asciiTheme="majorHAnsi" w:hAnsiTheme="majorHAnsi" w:cstheme="majorHAnsi"/>
                      <w:sz w:val="22"/>
                      <w:szCs w:val="36"/>
                    </w:rPr>
                    <w:t>ad de godt må, frem for hvad de</w:t>
                  </w:r>
                  <w:r w:rsidR="001F7500">
                    <w:rPr>
                      <w:rFonts w:asciiTheme="majorHAnsi" w:hAnsiTheme="majorHAnsi" w:cstheme="majorHAnsi"/>
                      <w:sz w:val="22"/>
                      <w:szCs w:val="36"/>
                    </w:rPr>
                    <w:t xml:space="preserve"> ikke må. Vi arbejder med positiv italesættes, at vi giver opmærksomhed til den adfærd vi gerne vil se mere af. Hertil </w:t>
                  </w:r>
                  <w:r w:rsidR="005D0FC9">
                    <w:rPr>
                      <w:rFonts w:asciiTheme="majorHAnsi" w:hAnsiTheme="majorHAnsi" w:cstheme="majorHAnsi"/>
                      <w:sz w:val="22"/>
                      <w:szCs w:val="36"/>
                    </w:rPr>
                    <w:t>er det væsentlig med tydelige voksne, der skaber rummelighed o</w:t>
                  </w:r>
                  <w:r w:rsidR="008545B6">
                    <w:rPr>
                      <w:rFonts w:asciiTheme="majorHAnsi" w:hAnsiTheme="majorHAnsi" w:cstheme="majorHAnsi"/>
                      <w:sz w:val="22"/>
                      <w:szCs w:val="36"/>
                    </w:rPr>
                    <w:t>g muligheder hos børnene, så de</w:t>
                  </w:r>
                  <w:r w:rsidR="005D0FC9">
                    <w:rPr>
                      <w:rFonts w:asciiTheme="majorHAnsi" w:hAnsiTheme="majorHAnsi" w:cstheme="majorHAnsi"/>
                      <w:sz w:val="22"/>
                      <w:szCs w:val="36"/>
                    </w:rPr>
                    <w:t xml:space="preserve"> kan øve sig i at lykkes.</w:t>
                  </w:r>
                  <w:r w:rsidR="008545B6">
                    <w:rPr>
                      <w:rFonts w:asciiTheme="majorHAnsi" w:hAnsiTheme="majorHAnsi" w:cstheme="majorHAnsi"/>
                      <w:sz w:val="22"/>
                      <w:szCs w:val="36"/>
                    </w:rPr>
                    <w:t xml:space="preserve"> Vi forstørre børnene i deres succeser og understøtter barnet positivt i de situationer som </w:t>
                  </w:r>
                  <w:r w:rsidR="00F2113D">
                    <w:rPr>
                      <w:rFonts w:asciiTheme="majorHAnsi" w:hAnsiTheme="majorHAnsi" w:cstheme="majorHAnsi"/>
                      <w:sz w:val="22"/>
                      <w:szCs w:val="36"/>
                    </w:rPr>
                    <w:t>kan være svære at øve sig på.</w:t>
                  </w:r>
                </w:p>
                <w:p w:rsidR="00D443C8" w:rsidRDefault="00D443C8" w:rsidP="00D443C8">
                  <w:pPr>
                    <w:rPr>
                      <w:rFonts w:asciiTheme="majorHAnsi" w:hAnsiTheme="majorHAnsi" w:cstheme="majorHAnsi"/>
                      <w:sz w:val="22"/>
                      <w:szCs w:val="36"/>
                    </w:rPr>
                  </w:pPr>
                </w:p>
                <w:p w:rsidR="00A85C5B" w:rsidRPr="00D443C8" w:rsidRDefault="00A85C5B" w:rsidP="00D443C8">
                  <w:pPr>
                    <w:rPr>
                      <w:rFonts w:asciiTheme="majorHAnsi" w:hAnsiTheme="majorHAnsi" w:cstheme="majorHAnsi"/>
                      <w:sz w:val="22"/>
                      <w:szCs w:val="36"/>
                    </w:rPr>
                  </w:pPr>
                  <w:r w:rsidRPr="008545B6">
                    <w:rPr>
                      <w:rFonts w:asciiTheme="majorHAnsi" w:hAnsiTheme="majorHAnsi" w:cstheme="majorHAnsi"/>
                      <w:b/>
                      <w:sz w:val="22"/>
                      <w:szCs w:val="36"/>
                    </w:rPr>
                    <w:t>Æstetiske børnemiljø;</w:t>
                  </w:r>
                  <w:r w:rsidRPr="00D443C8">
                    <w:rPr>
                      <w:rFonts w:asciiTheme="majorHAnsi" w:hAnsiTheme="majorHAnsi" w:cstheme="majorHAnsi"/>
                      <w:sz w:val="22"/>
                      <w:szCs w:val="36"/>
                    </w:rPr>
                    <w:t xml:space="preserve"> vi bruger visuelle remedier så </w:t>
                  </w:r>
                  <w:r w:rsidR="005D0FC9">
                    <w:rPr>
                      <w:rFonts w:asciiTheme="majorHAnsi" w:hAnsiTheme="majorHAnsi" w:cstheme="majorHAnsi"/>
                      <w:sz w:val="22"/>
                      <w:szCs w:val="36"/>
                    </w:rPr>
                    <w:t>børnene bliver mere selvhjulpne. V</w:t>
                  </w:r>
                  <w:r w:rsidRPr="00D443C8">
                    <w:rPr>
                      <w:rFonts w:asciiTheme="majorHAnsi" w:hAnsiTheme="majorHAnsi" w:cstheme="majorHAnsi"/>
                      <w:sz w:val="22"/>
                      <w:szCs w:val="36"/>
                    </w:rPr>
                    <w:t xml:space="preserve">i har sprogtæpper og tal mv. hængende. Børnenes produkter hænges op – </w:t>
                  </w:r>
                  <w:r w:rsidR="00F2113D">
                    <w:rPr>
                      <w:rFonts w:asciiTheme="majorHAnsi" w:hAnsiTheme="majorHAnsi" w:cstheme="majorHAnsi"/>
                      <w:sz w:val="22"/>
                      <w:szCs w:val="36"/>
                    </w:rPr>
                    <w:t xml:space="preserve"> og vi arbejder dagligt med </w:t>
                  </w:r>
                  <w:r w:rsidRPr="00D443C8">
                    <w:rPr>
                      <w:rFonts w:asciiTheme="majorHAnsi" w:hAnsiTheme="majorHAnsi" w:cstheme="majorHAnsi"/>
                      <w:sz w:val="22"/>
                      <w:szCs w:val="36"/>
                    </w:rPr>
                    <w:t>billeddokumentation.</w:t>
                  </w:r>
                </w:p>
                <w:p w:rsidR="00F2113D" w:rsidRDefault="00F2113D" w:rsidP="00D443C8">
                  <w:pPr>
                    <w:rPr>
                      <w:rFonts w:asciiTheme="majorHAnsi" w:hAnsiTheme="majorHAnsi" w:cstheme="majorHAnsi"/>
                      <w:sz w:val="22"/>
                      <w:szCs w:val="36"/>
                    </w:rPr>
                  </w:pPr>
                </w:p>
                <w:p w:rsidR="00187B52" w:rsidRPr="00F2113D" w:rsidRDefault="00A85C5B" w:rsidP="00F2113D">
                  <w:pPr>
                    <w:rPr>
                      <w:rFonts w:asciiTheme="majorHAnsi" w:hAnsiTheme="majorHAnsi" w:cstheme="majorHAnsi"/>
                      <w:sz w:val="22"/>
                      <w:szCs w:val="36"/>
                    </w:rPr>
                  </w:pPr>
                  <w:r w:rsidRPr="00D443C8">
                    <w:rPr>
                      <w:rFonts w:asciiTheme="majorHAnsi" w:hAnsiTheme="majorHAnsi" w:cstheme="majorHAnsi"/>
                      <w:sz w:val="22"/>
                      <w:szCs w:val="36"/>
                    </w:rPr>
                    <w:t>Vi vægter at arbejde med aldersopdelte børnegrupper – mindre børnegrupper</w:t>
                  </w:r>
                  <w:r w:rsidR="00F2113D">
                    <w:rPr>
                      <w:rFonts w:asciiTheme="majorHAnsi" w:hAnsiTheme="majorHAnsi" w:cstheme="majorHAnsi"/>
                      <w:sz w:val="22"/>
                      <w:szCs w:val="36"/>
                    </w:rPr>
                    <w:t>,</w:t>
                  </w:r>
                  <w:r w:rsidRPr="00D443C8">
                    <w:rPr>
                      <w:rFonts w:asciiTheme="majorHAnsi" w:hAnsiTheme="majorHAnsi" w:cstheme="majorHAnsi"/>
                      <w:sz w:val="22"/>
                      <w:szCs w:val="36"/>
                    </w:rPr>
                    <w:t xml:space="preserve"> og grupper der t</w:t>
                  </w:r>
                  <w:r w:rsidR="00D443C8">
                    <w:rPr>
                      <w:rFonts w:asciiTheme="majorHAnsi" w:hAnsiTheme="majorHAnsi" w:cstheme="majorHAnsi"/>
                      <w:sz w:val="22"/>
                      <w:szCs w:val="36"/>
                    </w:rPr>
                    <w:t>ilgodeser specielle behov (NUSSA</w:t>
                  </w:r>
                  <w:r w:rsidRPr="00D443C8">
                    <w:rPr>
                      <w:rFonts w:asciiTheme="majorHAnsi" w:hAnsiTheme="majorHAnsi" w:cstheme="majorHAnsi"/>
                      <w:sz w:val="22"/>
                      <w:szCs w:val="36"/>
                    </w:rPr>
                    <w:t>) for at højne t</w:t>
                  </w:r>
                  <w:r w:rsidR="005D0FC9">
                    <w:rPr>
                      <w:rFonts w:asciiTheme="majorHAnsi" w:hAnsiTheme="majorHAnsi" w:cstheme="majorHAnsi"/>
                      <w:sz w:val="22"/>
                      <w:szCs w:val="36"/>
                    </w:rPr>
                    <w:t>rivsel og udviklingspotentiale hos det enkelte barn.</w:t>
                  </w:r>
                  <w:r w:rsidR="00F2113D">
                    <w:rPr>
                      <w:rFonts w:asciiTheme="majorHAnsi" w:hAnsiTheme="majorHAnsi" w:cstheme="majorHAnsi"/>
                      <w:sz w:val="22"/>
                      <w:szCs w:val="36"/>
                    </w:rPr>
                    <w:t xml:space="preserve"> </w:t>
                  </w:r>
                  <w:r w:rsidR="00450C91" w:rsidRPr="00D443C8">
                    <w:rPr>
                      <w:rFonts w:asciiTheme="majorHAnsi" w:hAnsiTheme="majorHAnsi" w:cstheme="majorHAnsi"/>
                      <w:sz w:val="22"/>
                      <w:szCs w:val="36"/>
                    </w:rPr>
                    <w:t>Børne-</w:t>
                  </w:r>
                  <w:r w:rsidR="005D0FC9">
                    <w:rPr>
                      <w:rFonts w:asciiTheme="majorHAnsi" w:hAnsiTheme="majorHAnsi" w:cstheme="majorHAnsi"/>
                      <w:sz w:val="22"/>
                      <w:szCs w:val="36"/>
                    </w:rPr>
                    <w:t xml:space="preserve"> </w:t>
                  </w:r>
                  <w:r w:rsidR="00450C91" w:rsidRPr="00D443C8">
                    <w:rPr>
                      <w:rFonts w:asciiTheme="majorHAnsi" w:hAnsiTheme="majorHAnsi" w:cstheme="majorHAnsi"/>
                      <w:sz w:val="22"/>
                      <w:szCs w:val="36"/>
                    </w:rPr>
                    <w:t xml:space="preserve">og ungepolitikken siger ”mød hinanden med et smil”, hvilket understøtter vigtigheden i, at </w:t>
                  </w:r>
                  <w:r w:rsidR="00921029" w:rsidRPr="00D443C8">
                    <w:rPr>
                      <w:rFonts w:asciiTheme="majorHAnsi" w:hAnsiTheme="majorHAnsi" w:cstheme="majorHAnsi"/>
                      <w:sz w:val="22"/>
                      <w:szCs w:val="36"/>
                    </w:rPr>
                    <w:t xml:space="preserve">have </w:t>
                  </w:r>
                  <w:r w:rsidR="00450C91" w:rsidRPr="00D443C8">
                    <w:rPr>
                      <w:rFonts w:asciiTheme="majorHAnsi" w:hAnsiTheme="majorHAnsi" w:cstheme="majorHAnsi"/>
                      <w:sz w:val="22"/>
                      <w:szCs w:val="36"/>
                    </w:rPr>
                    <w:t xml:space="preserve">fokus på det der virker. </w:t>
                  </w:r>
                </w:p>
              </w:tc>
              <w:tc>
                <w:tcPr>
                  <w:tcW w:w="4711" w:type="dxa"/>
                </w:tcPr>
                <w:p w:rsidR="00187B52" w:rsidRPr="00CB2EEE" w:rsidRDefault="00187B52" w:rsidP="009C2866">
                  <w:pPr>
                    <w:spacing w:line="360" w:lineRule="auto"/>
                    <w:jc w:val="center"/>
                    <w:rPr>
                      <w:rFonts w:asciiTheme="majorHAnsi" w:hAnsiTheme="majorHAnsi" w:cstheme="majorHAnsi"/>
                      <w:b/>
                      <w:sz w:val="32"/>
                      <w:szCs w:val="36"/>
                    </w:rPr>
                  </w:pPr>
                  <w:r w:rsidRPr="00CB2EEE">
                    <w:rPr>
                      <w:rFonts w:asciiTheme="majorHAnsi" w:hAnsiTheme="majorHAnsi" w:cstheme="majorHAnsi"/>
                      <w:b/>
                      <w:sz w:val="32"/>
                      <w:szCs w:val="36"/>
                    </w:rPr>
                    <w:t>EKSEMPLER</w:t>
                  </w:r>
                </w:p>
                <w:p w:rsidR="00F2113D" w:rsidRPr="00F2113D" w:rsidRDefault="00F2113D" w:rsidP="007D5CE5">
                  <w:pPr>
                    <w:pStyle w:val="Ingenafstand"/>
                    <w:rPr>
                      <w:rFonts w:asciiTheme="majorHAnsi" w:hAnsiTheme="majorHAnsi" w:cstheme="majorHAnsi"/>
                      <w:b/>
                      <w:sz w:val="22"/>
                    </w:rPr>
                  </w:pPr>
                  <w:r w:rsidRPr="00F2113D">
                    <w:rPr>
                      <w:rFonts w:asciiTheme="majorHAnsi" w:hAnsiTheme="majorHAnsi" w:cstheme="majorHAnsi"/>
                      <w:b/>
                      <w:sz w:val="22"/>
                    </w:rPr>
                    <w:t>”Hverdagspædagogik”</w:t>
                  </w:r>
                </w:p>
                <w:p w:rsidR="00012C44" w:rsidRDefault="007D5CE5" w:rsidP="007D5CE5">
                  <w:pPr>
                    <w:pStyle w:val="Ingenafstand"/>
                    <w:rPr>
                      <w:rFonts w:asciiTheme="majorHAnsi" w:hAnsiTheme="majorHAnsi" w:cstheme="majorHAnsi"/>
                      <w:sz w:val="22"/>
                    </w:rPr>
                  </w:pPr>
                  <w:r w:rsidRPr="00D443C8">
                    <w:rPr>
                      <w:rFonts w:asciiTheme="majorHAnsi" w:hAnsiTheme="majorHAnsi" w:cstheme="majorHAnsi"/>
                      <w:sz w:val="22"/>
                    </w:rPr>
                    <w:t>Vi er i garderoben, det er tid til</w:t>
                  </w:r>
                  <w:r w:rsidR="005D0FC9">
                    <w:rPr>
                      <w:rFonts w:asciiTheme="majorHAnsi" w:hAnsiTheme="majorHAnsi" w:cstheme="majorHAnsi"/>
                      <w:sz w:val="22"/>
                    </w:rPr>
                    <w:t xml:space="preserve"> at komme på legepladsen. Et barn</w:t>
                  </w:r>
                  <w:r w:rsidRPr="00D443C8">
                    <w:rPr>
                      <w:rFonts w:asciiTheme="majorHAnsi" w:hAnsiTheme="majorHAnsi" w:cstheme="majorHAnsi"/>
                      <w:sz w:val="22"/>
                    </w:rPr>
                    <w:t xml:space="preserve"> står ved</w:t>
                  </w:r>
                  <w:r w:rsidR="00F2113D">
                    <w:rPr>
                      <w:rFonts w:asciiTheme="majorHAnsi" w:hAnsiTheme="majorHAnsi" w:cstheme="majorHAnsi"/>
                      <w:sz w:val="22"/>
                    </w:rPr>
                    <w:t xml:space="preserve"> sit</w:t>
                  </w:r>
                  <w:r w:rsidRPr="00D443C8">
                    <w:rPr>
                      <w:rFonts w:asciiTheme="majorHAnsi" w:hAnsiTheme="majorHAnsi" w:cstheme="majorHAnsi"/>
                      <w:sz w:val="22"/>
                    </w:rPr>
                    <w:t xml:space="preserve"> </w:t>
                  </w:r>
                  <w:r w:rsidR="005D0FC9">
                    <w:rPr>
                      <w:rFonts w:asciiTheme="majorHAnsi" w:hAnsiTheme="majorHAnsi" w:cstheme="majorHAnsi"/>
                      <w:sz w:val="22"/>
                    </w:rPr>
                    <w:t>garderobe</w:t>
                  </w:r>
                  <w:r w:rsidR="00F2113D">
                    <w:rPr>
                      <w:rFonts w:asciiTheme="majorHAnsi" w:hAnsiTheme="majorHAnsi" w:cstheme="majorHAnsi"/>
                      <w:sz w:val="22"/>
                    </w:rPr>
                    <w:t>rum</w:t>
                  </w:r>
                  <w:r w:rsidR="005D0FC9">
                    <w:rPr>
                      <w:rFonts w:asciiTheme="majorHAnsi" w:hAnsiTheme="majorHAnsi" w:cstheme="majorHAnsi"/>
                      <w:sz w:val="22"/>
                    </w:rPr>
                    <w:t xml:space="preserve"> og kigger sig omkring;</w:t>
                  </w:r>
                  <w:r w:rsidRPr="00D443C8">
                    <w:rPr>
                      <w:rFonts w:asciiTheme="majorHAnsi" w:hAnsiTheme="majorHAnsi" w:cstheme="majorHAnsi"/>
                      <w:sz w:val="22"/>
                    </w:rPr>
                    <w:t xml:space="preserve"> ”hvad skal </w:t>
                  </w:r>
                  <w:r w:rsidR="00F2113D">
                    <w:rPr>
                      <w:rFonts w:asciiTheme="majorHAnsi" w:hAnsiTheme="majorHAnsi" w:cstheme="majorHAnsi"/>
                      <w:sz w:val="22"/>
                    </w:rPr>
                    <w:t>vi have på?</w:t>
                  </w:r>
                  <w:r w:rsidR="005D0FC9">
                    <w:rPr>
                      <w:rFonts w:asciiTheme="majorHAnsi" w:hAnsiTheme="majorHAnsi" w:cstheme="majorHAnsi"/>
                      <w:sz w:val="22"/>
                    </w:rPr>
                    <w:t>”</w:t>
                  </w:r>
                  <w:r w:rsidR="00F2113D">
                    <w:rPr>
                      <w:rFonts w:asciiTheme="majorHAnsi" w:hAnsiTheme="majorHAnsi" w:cstheme="majorHAnsi"/>
                      <w:sz w:val="22"/>
                    </w:rPr>
                    <w:t>,</w:t>
                  </w:r>
                  <w:r w:rsidR="005D0FC9">
                    <w:rPr>
                      <w:rFonts w:asciiTheme="majorHAnsi" w:hAnsiTheme="majorHAnsi" w:cstheme="majorHAnsi"/>
                      <w:sz w:val="22"/>
                    </w:rPr>
                    <w:t xml:space="preserve"> spørger barnet. Medarbejderen</w:t>
                  </w:r>
                  <w:r w:rsidR="00237B50" w:rsidRPr="00D443C8">
                    <w:rPr>
                      <w:rFonts w:asciiTheme="majorHAnsi" w:hAnsiTheme="majorHAnsi" w:cstheme="majorHAnsi"/>
                      <w:sz w:val="22"/>
                    </w:rPr>
                    <w:t xml:space="preserve"> peger på </w:t>
                  </w:r>
                  <w:r w:rsidR="007117A2" w:rsidRPr="00D443C8">
                    <w:rPr>
                      <w:rFonts w:asciiTheme="majorHAnsi" w:hAnsiTheme="majorHAnsi" w:cstheme="majorHAnsi"/>
                      <w:sz w:val="22"/>
                    </w:rPr>
                    <w:t>en</w:t>
                  </w:r>
                  <w:r w:rsidRPr="00D443C8">
                    <w:rPr>
                      <w:rFonts w:asciiTheme="majorHAnsi" w:hAnsiTheme="majorHAnsi" w:cstheme="majorHAnsi"/>
                      <w:sz w:val="22"/>
                    </w:rPr>
                    <w:t xml:space="preserve"> tavle</w:t>
                  </w:r>
                  <w:r w:rsidR="00F2113D">
                    <w:rPr>
                      <w:rFonts w:asciiTheme="majorHAnsi" w:hAnsiTheme="majorHAnsi" w:cstheme="majorHAnsi"/>
                      <w:sz w:val="22"/>
                    </w:rPr>
                    <w:t xml:space="preserve"> i garderoben</w:t>
                  </w:r>
                  <w:r w:rsidRPr="00D443C8">
                    <w:rPr>
                      <w:rFonts w:asciiTheme="majorHAnsi" w:hAnsiTheme="majorHAnsi" w:cstheme="majorHAnsi"/>
                      <w:sz w:val="22"/>
                    </w:rPr>
                    <w:t>, hvor dagens påklædning er illustreret med billeder</w:t>
                  </w:r>
                  <w:r w:rsidR="0092114C">
                    <w:rPr>
                      <w:rFonts w:asciiTheme="majorHAnsi" w:hAnsiTheme="majorHAnsi" w:cstheme="majorHAnsi"/>
                      <w:sz w:val="22"/>
                    </w:rPr>
                    <w:t>; ”Prøv at kigge op på tavlen, kan du se hvad billederne viser?”. Barnet smiler og begynder at finde det viste tøj</w:t>
                  </w:r>
                  <w:r w:rsidRPr="00D443C8">
                    <w:rPr>
                      <w:rFonts w:asciiTheme="majorHAnsi" w:hAnsiTheme="majorHAnsi" w:cstheme="majorHAnsi"/>
                      <w:sz w:val="22"/>
                    </w:rPr>
                    <w:t xml:space="preserve"> </w:t>
                  </w:r>
                  <w:r w:rsidR="0092114C">
                    <w:rPr>
                      <w:rFonts w:asciiTheme="majorHAnsi" w:hAnsiTheme="majorHAnsi" w:cstheme="majorHAnsi"/>
                      <w:sz w:val="22"/>
                    </w:rPr>
                    <w:t xml:space="preserve">frem. </w:t>
                  </w:r>
                </w:p>
                <w:p w:rsidR="00483488" w:rsidRPr="00D443C8" w:rsidRDefault="0092114C" w:rsidP="007D5CE5">
                  <w:pPr>
                    <w:pStyle w:val="Ingenafstand"/>
                    <w:rPr>
                      <w:rFonts w:asciiTheme="majorHAnsi" w:hAnsiTheme="majorHAnsi" w:cstheme="majorHAnsi"/>
                      <w:sz w:val="22"/>
                    </w:rPr>
                  </w:pPr>
                  <w:r>
                    <w:rPr>
                      <w:rFonts w:asciiTheme="majorHAnsi" w:hAnsiTheme="majorHAnsi" w:cstheme="majorHAnsi"/>
                      <w:sz w:val="22"/>
                    </w:rPr>
                    <w:t>Barnet</w:t>
                  </w:r>
                  <w:r w:rsidR="007D5CE5" w:rsidRPr="00D443C8">
                    <w:rPr>
                      <w:rFonts w:asciiTheme="majorHAnsi" w:hAnsiTheme="majorHAnsi" w:cstheme="majorHAnsi"/>
                      <w:sz w:val="22"/>
                    </w:rPr>
                    <w:t xml:space="preserve"> bliver</w:t>
                  </w:r>
                  <w:r w:rsidR="00012C44">
                    <w:rPr>
                      <w:rFonts w:asciiTheme="majorHAnsi" w:hAnsiTheme="majorHAnsi" w:cstheme="majorHAnsi"/>
                      <w:sz w:val="22"/>
                    </w:rPr>
                    <w:t xml:space="preserve"> dog</w:t>
                  </w:r>
                  <w:r w:rsidR="007D5CE5" w:rsidRPr="00D443C8">
                    <w:rPr>
                      <w:rFonts w:asciiTheme="majorHAnsi" w:hAnsiTheme="majorHAnsi" w:cstheme="majorHAnsi"/>
                      <w:sz w:val="22"/>
                    </w:rPr>
                    <w:t xml:space="preserve"> forstyrret af</w:t>
                  </w:r>
                  <w:r w:rsidR="0075509D" w:rsidRPr="00D443C8">
                    <w:rPr>
                      <w:rFonts w:asciiTheme="majorHAnsi" w:hAnsiTheme="majorHAnsi" w:cstheme="majorHAnsi"/>
                      <w:sz w:val="22"/>
                    </w:rPr>
                    <w:t xml:space="preserve"> sine kammerater og går i stå</w:t>
                  </w:r>
                  <w:r w:rsidR="00012C44">
                    <w:rPr>
                      <w:rFonts w:asciiTheme="majorHAnsi" w:hAnsiTheme="majorHAnsi" w:cstheme="majorHAnsi"/>
                      <w:sz w:val="22"/>
                    </w:rPr>
                    <w:t xml:space="preserve"> med at tage sit tøj på</w:t>
                  </w:r>
                  <w:r w:rsidR="0075509D" w:rsidRPr="00D443C8">
                    <w:rPr>
                      <w:rFonts w:asciiTheme="majorHAnsi" w:hAnsiTheme="majorHAnsi" w:cstheme="majorHAnsi"/>
                      <w:sz w:val="22"/>
                    </w:rPr>
                    <w:t xml:space="preserve">. </w:t>
                  </w:r>
                  <w:r w:rsidR="007D5CE5" w:rsidRPr="00D443C8">
                    <w:rPr>
                      <w:rFonts w:asciiTheme="majorHAnsi" w:hAnsiTheme="majorHAnsi" w:cstheme="majorHAnsi"/>
                      <w:sz w:val="22"/>
                    </w:rPr>
                    <w:t>”Nu h</w:t>
                  </w:r>
                  <w:r>
                    <w:rPr>
                      <w:rFonts w:asciiTheme="majorHAnsi" w:hAnsiTheme="majorHAnsi" w:cstheme="majorHAnsi"/>
                      <w:sz w:val="22"/>
                    </w:rPr>
                    <w:t>jælper jeg dig” siger medarbejderen og tager barnet</w:t>
                  </w:r>
                  <w:r w:rsidR="007D5CE5" w:rsidRPr="00D443C8">
                    <w:rPr>
                      <w:rFonts w:asciiTheme="majorHAnsi" w:hAnsiTheme="majorHAnsi" w:cstheme="majorHAnsi"/>
                      <w:sz w:val="22"/>
                    </w:rPr>
                    <w:t xml:space="preserve"> i hånden. De går ind på stuen,</w:t>
                  </w:r>
                  <w:r w:rsidR="00012C44">
                    <w:rPr>
                      <w:rFonts w:asciiTheme="majorHAnsi" w:hAnsiTheme="majorHAnsi" w:cstheme="majorHAnsi"/>
                      <w:sz w:val="22"/>
                    </w:rPr>
                    <w:t xml:space="preserve"> lidt væk fra garderoben, </w:t>
                  </w:r>
                  <w:r w:rsidR="007D5CE5" w:rsidRPr="00D443C8">
                    <w:rPr>
                      <w:rFonts w:asciiTheme="majorHAnsi" w:hAnsiTheme="majorHAnsi" w:cstheme="majorHAnsi"/>
                      <w:sz w:val="22"/>
                    </w:rPr>
                    <w:t xml:space="preserve">hvor der er mere ro. </w:t>
                  </w:r>
                  <w:r w:rsidR="005E79A5" w:rsidRPr="00D443C8">
                    <w:rPr>
                      <w:rFonts w:asciiTheme="majorHAnsi" w:hAnsiTheme="majorHAnsi" w:cstheme="majorHAnsi"/>
                      <w:sz w:val="22"/>
                    </w:rPr>
                    <w:t>”Du t</w:t>
                  </w:r>
                  <w:r>
                    <w:rPr>
                      <w:rFonts w:asciiTheme="majorHAnsi" w:hAnsiTheme="majorHAnsi" w:cstheme="majorHAnsi"/>
                      <w:sz w:val="22"/>
                    </w:rPr>
                    <w:t>ager jakken på” siger medarbejderen og barnet</w:t>
                  </w:r>
                  <w:r w:rsidR="005E79A5" w:rsidRPr="00D443C8">
                    <w:rPr>
                      <w:rFonts w:asciiTheme="majorHAnsi" w:hAnsiTheme="majorHAnsi" w:cstheme="majorHAnsi"/>
                      <w:sz w:val="22"/>
                    </w:rPr>
                    <w:t xml:space="preserve"> begynder at ta</w:t>
                  </w:r>
                  <w:r w:rsidR="00483488" w:rsidRPr="00D443C8">
                    <w:rPr>
                      <w:rFonts w:asciiTheme="majorHAnsi" w:hAnsiTheme="majorHAnsi" w:cstheme="majorHAnsi"/>
                      <w:sz w:val="22"/>
                    </w:rPr>
                    <w:t>ge sin jakke på</w:t>
                  </w:r>
                  <w:r w:rsidR="005E79A5" w:rsidRPr="00D443C8">
                    <w:rPr>
                      <w:rFonts w:asciiTheme="majorHAnsi" w:hAnsiTheme="majorHAnsi" w:cstheme="majorHAnsi"/>
                      <w:sz w:val="22"/>
                    </w:rPr>
                    <w:t xml:space="preserve"> ”</w:t>
                  </w:r>
                  <w:r>
                    <w:rPr>
                      <w:rFonts w:asciiTheme="majorHAnsi" w:hAnsiTheme="majorHAnsi" w:cstheme="majorHAnsi"/>
                      <w:sz w:val="22"/>
                    </w:rPr>
                    <w:t>. Da barnet har fået sin jakke på, smiler medarbejderen til barnet og giver</w:t>
                  </w:r>
                  <w:r w:rsidR="00012C44">
                    <w:rPr>
                      <w:rFonts w:asciiTheme="majorHAnsi" w:hAnsiTheme="majorHAnsi" w:cstheme="majorHAnsi"/>
                      <w:sz w:val="22"/>
                    </w:rPr>
                    <w:t xml:space="preserve"> en high five. ”</w:t>
                  </w:r>
                  <w:r w:rsidR="005E79A5" w:rsidRPr="00D443C8">
                    <w:rPr>
                      <w:rFonts w:asciiTheme="majorHAnsi" w:hAnsiTheme="majorHAnsi" w:cstheme="majorHAnsi"/>
                      <w:sz w:val="22"/>
                    </w:rPr>
                    <w:t>Jeg går tilbage i garderoben, men vi kan se hinanden”</w:t>
                  </w:r>
                  <w:r>
                    <w:rPr>
                      <w:rFonts w:asciiTheme="majorHAnsi" w:hAnsiTheme="majorHAnsi" w:cstheme="majorHAnsi"/>
                      <w:sz w:val="22"/>
                    </w:rPr>
                    <w:t>, siger medarbejderen</w:t>
                  </w:r>
                  <w:r w:rsidR="00012C44">
                    <w:rPr>
                      <w:rFonts w:asciiTheme="majorHAnsi" w:hAnsiTheme="majorHAnsi" w:cstheme="majorHAnsi"/>
                      <w:sz w:val="22"/>
                    </w:rPr>
                    <w:t xml:space="preserve"> til barnet</w:t>
                  </w:r>
                  <w:r w:rsidR="00483488" w:rsidRPr="00D443C8">
                    <w:rPr>
                      <w:rFonts w:asciiTheme="majorHAnsi" w:hAnsiTheme="majorHAnsi" w:cstheme="majorHAnsi"/>
                      <w:sz w:val="22"/>
                    </w:rPr>
                    <w:t xml:space="preserve">. </w:t>
                  </w:r>
                </w:p>
                <w:p w:rsidR="003B6D6A" w:rsidRDefault="00012C44" w:rsidP="007D5CE5">
                  <w:pPr>
                    <w:pStyle w:val="Ingenafstand"/>
                    <w:rPr>
                      <w:rFonts w:asciiTheme="majorHAnsi" w:hAnsiTheme="majorHAnsi" w:cstheme="majorHAnsi"/>
                      <w:sz w:val="22"/>
                    </w:rPr>
                  </w:pPr>
                  <w:r>
                    <w:rPr>
                      <w:rFonts w:asciiTheme="majorHAnsi" w:hAnsiTheme="majorHAnsi" w:cstheme="majorHAnsi"/>
                      <w:sz w:val="22"/>
                    </w:rPr>
                    <w:t>Medarbejderen får flere gange øjenkontakt med barnet, der får taget sit tøj på. Medarbejderen smiler og laver nonverbale tegn til barnet, der indikerer at barnet gør det rigtige, og lykkes med opgaven. Barnet får selv taget sit tøj på, og går glad hen til medarbejderen for at vise det. Medarbejderen roser barnet</w:t>
                  </w:r>
                  <w:r w:rsidR="003B6D6A">
                    <w:rPr>
                      <w:rFonts w:asciiTheme="majorHAnsi" w:hAnsiTheme="majorHAnsi" w:cstheme="majorHAnsi"/>
                      <w:sz w:val="22"/>
                    </w:rPr>
                    <w:t>, der viser tydelig stolthed.</w:t>
                  </w:r>
                </w:p>
                <w:p w:rsidR="003B6D6A" w:rsidRDefault="003B6D6A" w:rsidP="007D5CE5">
                  <w:pPr>
                    <w:pStyle w:val="Ingenafstand"/>
                    <w:rPr>
                      <w:rFonts w:asciiTheme="majorHAnsi" w:hAnsiTheme="majorHAnsi" w:cstheme="majorHAnsi"/>
                      <w:sz w:val="22"/>
                    </w:rPr>
                  </w:pPr>
                </w:p>
                <w:p w:rsidR="007D5CE5" w:rsidRPr="00D443C8" w:rsidRDefault="003B6D6A" w:rsidP="007D5CE5">
                  <w:pPr>
                    <w:pStyle w:val="Ingenafstand"/>
                    <w:rPr>
                      <w:rFonts w:asciiTheme="majorHAnsi" w:hAnsiTheme="majorHAnsi" w:cstheme="majorHAnsi"/>
                      <w:sz w:val="22"/>
                    </w:rPr>
                  </w:pPr>
                  <w:r>
                    <w:rPr>
                      <w:rFonts w:asciiTheme="majorHAnsi" w:hAnsiTheme="majorHAnsi" w:cstheme="majorHAnsi"/>
                      <w:b/>
                      <w:sz w:val="22"/>
                    </w:rPr>
                    <w:t>Ovenstående er et klassisk eksempel på ”hverdagspædagogik”. Dagligt står børn og medarbejdere i de samme situationer – som er gode læringsrum. Situationerne bliver genkendelige og med medarbejdernes positive understøttelse af barnets handlinger, kan de fleste udfordringer overvindes ved at øve sig igen og igen.</w:t>
                  </w:r>
                  <w:r w:rsidR="00012C44">
                    <w:rPr>
                      <w:rFonts w:asciiTheme="majorHAnsi" w:hAnsiTheme="majorHAnsi" w:cstheme="majorHAnsi"/>
                      <w:sz w:val="22"/>
                    </w:rPr>
                    <w:t xml:space="preserve"> </w:t>
                  </w:r>
                </w:p>
                <w:p w:rsidR="00187B52" w:rsidRDefault="00187B52" w:rsidP="007D5CE5">
                  <w:pPr>
                    <w:pStyle w:val="Ingenafstand"/>
                  </w:pPr>
                </w:p>
              </w:tc>
            </w:tr>
          </w:tbl>
          <w:p w:rsidR="00187B52" w:rsidRPr="00187B52" w:rsidRDefault="00187B52" w:rsidP="00187B52"/>
        </w:tc>
      </w:tr>
    </w:tbl>
    <w:p w:rsidR="00322615" w:rsidRDefault="00322615">
      <w:r>
        <w:br w:type="page"/>
      </w:r>
    </w:p>
    <w:tbl>
      <w:tblPr>
        <w:tblStyle w:val="Tabel-Gitter"/>
        <w:tblW w:w="0" w:type="auto"/>
        <w:tblLook w:val="04A0" w:firstRow="1" w:lastRow="0" w:firstColumn="1" w:lastColumn="0" w:noHBand="0" w:noVBand="1"/>
      </w:tblPr>
      <w:tblGrid>
        <w:gridCol w:w="9628"/>
      </w:tblGrid>
      <w:tr w:rsidR="008D2D81" w:rsidTr="0013733F">
        <w:tc>
          <w:tcPr>
            <w:tcW w:w="962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8D2D81" w:rsidRPr="002718EF" w:rsidRDefault="00E933C2" w:rsidP="002718EF">
            <w:pPr>
              <w:pStyle w:val="Overskrift1"/>
              <w:outlineLvl w:val="0"/>
              <w:rPr>
                <w:color w:val="000000" w:themeColor="text1"/>
              </w:rPr>
            </w:pPr>
            <w:bookmarkStart w:id="19" w:name="_Uddybende_links"/>
            <w:bookmarkStart w:id="20" w:name="_Toc48807083"/>
            <w:bookmarkEnd w:id="19"/>
            <w:r>
              <w:rPr>
                <w:color w:val="000000" w:themeColor="text1"/>
              </w:rPr>
              <w:t>UDDYBENDE LINKS</w:t>
            </w:r>
            <w:bookmarkEnd w:id="20"/>
          </w:p>
        </w:tc>
      </w:tr>
    </w:tbl>
    <w:p w:rsidR="008B4B9B" w:rsidRDefault="008B4B9B" w:rsidP="00C83CA4">
      <w:pPr>
        <w:rPr>
          <w:b/>
          <w:sz w:val="32"/>
        </w:rPr>
      </w:pPr>
      <w:bookmarkStart w:id="21" w:name="_Link_1"/>
      <w:bookmarkStart w:id="22" w:name="_Link_2"/>
      <w:bookmarkStart w:id="23" w:name="_Link_3"/>
      <w:bookmarkStart w:id="24" w:name="_Link_4"/>
      <w:bookmarkStart w:id="25" w:name="_Link_5"/>
      <w:bookmarkStart w:id="26" w:name="_Link_6"/>
      <w:bookmarkStart w:id="27" w:name="_Link_7"/>
      <w:bookmarkEnd w:id="21"/>
      <w:bookmarkEnd w:id="22"/>
      <w:bookmarkEnd w:id="23"/>
      <w:bookmarkEnd w:id="24"/>
      <w:bookmarkEnd w:id="25"/>
      <w:bookmarkEnd w:id="26"/>
      <w:bookmarkEnd w:id="27"/>
    </w:p>
    <w:p w:rsidR="008D2D81" w:rsidRPr="002C1519" w:rsidRDefault="00E26B3E" w:rsidP="002C1519">
      <w:pPr>
        <w:pStyle w:val="Overskrift3"/>
        <w:rPr>
          <w:b/>
        </w:rPr>
      </w:pPr>
      <w:bookmarkStart w:id="28" w:name="_Toc48807084"/>
      <w:r w:rsidRPr="002C1519">
        <w:rPr>
          <w:rFonts w:ascii="Candara" w:hAnsi="Candara"/>
          <w:b/>
          <w:noProof/>
          <w:lang w:eastAsia="da-DK"/>
        </w:rPr>
        <w:drawing>
          <wp:anchor distT="0" distB="0" distL="114300" distR="114300" simplePos="0" relativeHeight="251664384" behindDoc="1" locked="0" layoutInCell="1" allowOverlap="1" wp14:anchorId="66799D72" wp14:editId="629A1194">
            <wp:simplePos x="0" y="0"/>
            <wp:positionH relativeFrom="margin">
              <wp:posOffset>4175760</wp:posOffset>
            </wp:positionH>
            <wp:positionV relativeFrom="paragraph">
              <wp:posOffset>113030</wp:posOffset>
            </wp:positionV>
            <wp:extent cx="1476375" cy="2165349"/>
            <wp:effectExtent l="0" t="0" r="0" b="698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cwOTcwLWJhc2lzOjI2NTU4MjYz.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8310" cy="2182854"/>
                    </a:xfrm>
                    <a:prstGeom prst="rect">
                      <a:avLst/>
                    </a:prstGeom>
                  </pic:spPr>
                </pic:pic>
              </a:graphicData>
            </a:graphic>
            <wp14:sizeRelH relativeFrom="page">
              <wp14:pctWidth>0</wp14:pctWidth>
            </wp14:sizeRelH>
            <wp14:sizeRelV relativeFrom="page">
              <wp14:pctHeight>0</wp14:pctHeight>
            </wp14:sizeRelV>
          </wp:anchor>
        </w:drawing>
      </w:r>
      <w:r w:rsidR="00C83CA4" w:rsidRPr="002C1519">
        <w:rPr>
          <w:b/>
        </w:rPr>
        <w:t>DUÅ – De Utrolige År</w:t>
      </w:r>
      <w:bookmarkEnd w:id="28"/>
    </w:p>
    <w:p w:rsidR="00A82F9D" w:rsidRDefault="00A82F9D" w:rsidP="00C83CA4">
      <w:pPr>
        <w:rPr>
          <w:b/>
        </w:rPr>
      </w:pPr>
    </w:p>
    <w:p w:rsidR="00F128EA" w:rsidRDefault="00F128EA" w:rsidP="00C83CA4">
      <w:pPr>
        <w:rPr>
          <w:b/>
        </w:rPr>
      </w:pPr>
    </w:p>
    <w:p w:rsidR="00E26B3E" w:rsidRDefault="00E26B3E" w:rsidP="00A82F9D">
      <w:pPr>
        <w:autoSpaceDE w:val="0"/>
        <w:autoSpaceDN w:val="0"/>
        <w:adjustRightInd w:val="0"/>
        <w:spacing w:after="0" w:line="240" w:lineRule="auto"/>
        <w:rPr>
          <w:rFonts w:asciiTheme="majorHAnsi" w:hAnsiTheme="majorHAnsi" w:cstheme="majorHAnsi"/>
          <w:color w:val="000000"/>
          <w:sz w:val="22"/>
          <w:szCs w:val="18"/>
        </w:rPr>
      </w:pPr>
    </w:p>
    <w:p w:rsidR="00F128EA" w:rsidRPr="00F128EA" w:rsidRDefault="00F128EA" w:rsidP="00A82F9D">
      <w:pPr>
        <w:autoSpaceDE w:val="0"/>
        <w:autoSpaceDN w:val="0"/>
        <w:adjustRightInd w:val="0"/>
        <w:spacing w:after="0" w:line="240" w:lineRule="auto"/>
        <w:rPr>
          <w:rFonts w:asciiTheme="majorHAnsi" w:hAnsiTheme="majorHAnsi" w:cstheme="majorHAnsi"/>
          <w:color w:val="000000"/>
          <w:sz w:val="22"/>
          <w:szCs w:val="18"/>
        </w:rPr>
      </w:pPr>
      <w:r>
        <w:rPr>
          <w:rFonts w:asciiTheme="majorHAnsi" w:hAnsiTheme="majorHAnsi" w:cstheme="majorHAnsi"/>
          <w:color w:val="000000"/>
          <w:sz w:val="22"/>
          <w:szCs w:val="18"/>
        </w:rPr>
        <w:t>I vores to dagtilbud</w:t>
      </w:r>
      <w:r w:rsidR="00A82F9D" w:rsidRPr="00A82F9D">
        <w:rPr>
          <w:rFonts w:asciiTheme="majorHAnsi" w:hAnsiTheme="majorHAnsi" w:cstheme="majorHAnsi"/>
          <w:color w:val="000000"/>
          <w:sz w:val="22"/>
          <w:szCs w:val="18"/>
        </w:rPr>
        <w:t xml:space="preserve"> arbejder v</w:t>
      </w:r>
      <w:r>
        <w:rPr>
          <w:rFonts w:asciiTheme="majorHAnsi" w:hAnsiTheme="majorHAnsi" w:cstheme="majorHAnsi"/>
          <w:color w:val="000000"/>
          <w:sz w:val="22"/>
          <w:szCs w:val="18"/>
        </w:rPr>
        <w:t>i med De Utrolige År</w:t>
      </w:r>
      <w:r w:rsidR="00A82F9D" w:rsidRPr="00A82F9D">
        <w:rPr>
          <w:rFonts w:asciiTheme="majorHAnsi" w:hAnsiTheme="majorHAnsi" w:cstheme="majorHAnsi"/>
          <w:color w:val="000000"/>
          <w:sz w:val="22"/>
          <w:szCs w:val="18"/>
        </w:rPr>
        <w:t xml:space="preserve"> (DUÅ-dagtilbud). </w:t>
      </w:r>
    </w:p>
    <w:p w:rsidR="00F128EA" w:rsidRDefault="00A82F9D" w:rsidP="00A82F9D">
      <w:pPr>
        <w:autoSpaceDE w:val="0"/>
        <w:autoSpaceDN w:val="0"/>
        <w:adjustRightInd w:val="0"/>
        <w:spacing w:after="0" w:line="240" w:lineRule="auto"/>
        <w:rPr>
          <w:rFonts w:asciiTheme="majorHAnsi" w:hAnsiTheme="majorHAnsi" w:cstheme="majorHAnsi"/>
          <w:color w:val="000000"/>
          <w:sz w:val="22"/>
          <w:szCs w:val="18"/>
        </w:rPr>
      </w:pPr>
      <w:r w:rsidRPr="00A82F9D">
        <w:rPr>
          <w:rFonts w:asciiTheme="majorHAnsi" w:hAnsiTheme="majorHAnsi" w:cstheme="majorHAnsi"/>
          <w:color w:val="000000"/>
          <w:sz w:val="22"/>
          <w:szCs w:val="18"/>
        </w:rPr>
        <w:t xml:space="preserve">DUÅ-dagtilbud er rammen om det pædagogiske arbejde i dagligdagen og </w:t>
      </w:r>
    </w:p>
    <w:p w:rsidR="00F128EA" w:rsidRDefault="00A82F9D" w:rsidP="00A82F9D">
      <w:pPr>
        <w:autoSpaceDE w:val="0"/>
        <w:autoSpaceDN w:val="0"/>
        <w:adjustRightInd w:val="0"/>
        <w:spacing w:after="0" w:line="240" w:lineRule="auto"/>
        <w:rPr>
          <w:rFonts w:asciiTheme="majorHAnsi" w:hAnsiTheme="majorHAnsi" w:cstheme="majorHAnsi"/>
          <w:color w:val="000000"/>
          <w:sz w:val="22"/>
          <w:szCs w:val="18"/>
        </w:rPr>
      </w:pPr>
      <w:r w:rsidRPr="00A82F9D">
        <w:rPr>
          <w:rFonts w:asciiTheme="majorHAnsi" w:hAnsiTheme="majorHAnsi" w:cstheme="majorHAnsi"/>
          <w:color w:val="000000"/>
          <w:sz w:val="22"/>
          <w:szCs w:val="18"/>
        </w:rPr>
        <w:t>grundlaget for den måde, hvorpå vi møder og forstår børnenes behov.</w:t>
      </w:r>
      <w:r w:rsidR="00F128EA" w:rsidRPr="00F128EA">
        <w:rPr>
          <w:rFonts w:asciiTheme="majorHAnsi" w:hAnsiTheme="majorHAnsi" w:cstheme="majorHAnsi"/>
          <w:color w:val="000000"/>
          <w:sz w:val="22"/>
          <w:szCs w:val="18"/>
        </w:rPr>
        <w:t xml:space="preserve"> </w:t>
      </w:r>
    </w:p>
    <w:p w:rsidR="00F128EA" w:rsidRDefault="00F128EA" w:rsidP="00A82F9D">
      <w:pPr>
        <w:autoSpaceDE w:val="0"/>
        <w:autoSpaceDN w:val="0"/>
        <w:adjustRightInd w:val="0"/>
        <w:spacing w:after="0" w:line="240" w:lineRule="auto"/>
        <w:rPr>
          <w:rFonts w:asciiTheme="majorHAnsi" w:hAnsiTheme="majorHAnsi" w:cstheme="majorHAnsi"/>
          <w:color w:val="000000"/>
          <w:sz w:val="22"/>
          <w:szCs w:val="18"/>
        </w:rPr>
      </w:pPr>
    </w:p>
    <w:p w:rsidR="00E26B3E" w:rsidRDefault="00E26B3E" w:rsidP="00A82F9D">
      <w:pPr>
        <w:autoSpaceDE w:val="0"/>
        <w:autoSpaceDN w:val="0"/>
        <w:adjustRightInd w:val="0"/>
        <w:spacing w:after="0" w:line="240" w:lineRule="auto"/>
        <w:rPr>
          <w:rFonts w:asciiTheme="majorHAnsi" w:hAnsiTheme="majorHAnsi" w:cstheme="majorHAnsi"/>
          <w:color w:val="000000"/>
          <w:sz w:val="22"/>
          <w:szCs w:val="18"/>
        </w:rPr>
      </w:pPr>
    </w:p>
    <w:p w:rsidR="00E26B3E" w:rsidRDefault="00E26B3E" w:rsidP="00A82F9D">
      <w:pPr>
        <w:autoSpaceDE w:val="0"/>
        <w:autoSpaceDN w:val="0"/>
        <w:adjustRightInd w:val="0"/>
        <w:spacing w:after="0" w:line="240" w:lineRule="auto"/>
        <w:rPr>
          <w:rFonts w:asciiTheme="majorHAnsi" w:hAnsiTheme="majorHAnsi" w:cstheme="majorHAnsi"/>
          <w:color w:val="000000"/>
          <w:sz w:val="22"/>
          <w:szCs w:val="18"/>
        </w:rPr>
      </w:pPr>
    </w:p>
    <w:p w:rsidR="00E26B3E" w:rsidRDefault="00E26B3E" w:rsidP="00A82F9D">
      <w:pPr>
        <w:autoSpaceDE w:val="0"/>
        <w:autoSpaceDN w:val="0"/>
        <w:adjustRightInd w:val="0"/>
        <w:spacing w:after="0" w:line="240" w:lineRule="auto"/>
        <w:rPr>
          <w:rFonts w:asciiTheme="majorHAnsi" w:hAnsiTheme="majorHAnsi" w:cstheme="majorHAnsi"/>
          <w:color w:val="000000"/>
          <w:sz w:val="22"/>
          <w:szCs w:val="18"/>
        </w:rPr>
      </w:pPr>
    </w:p>
    <w:p w:rsidR="00E26B3E" w:rsidRDefault="00E26B3E" w:rsidP="00A82F9D">
      <w:pPr>
        <w:autoSpaceDE w:val="0"/>
        <w:autoSpaceDN w:val="0"/>
        <w:adjustRightInd w:val="0"/>
        <w:spacing w:after="0" w:line="240" w:lineRule="auto"/>
        <w:rPr>
          <w:rFonts w:asciiTheme="majorHAnsi" w:hAnsiTheme="majorHAnsi" w:cstheme="majorHAnsi"/>
          <w:color w:val="000000"/>
          <w:sz w:val="22"/>
          <w:szCs w:val="18"/>
        </w:rPr>
      </w:pPr>
    </w:p>
    <w:p w:rsidR="00F128EA" w:rsidRPr="00F128EA" w:rsidRDefault="00A82F9D" w:rsidP="00F128EA">
      <w:pPr>
        <w:pStyle w:val="Listeafsnit"/>
        <w:numPr>
          <w:ilvl w:val="0"/>
          <w:numId w:val="19"/>
        </w:num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b/>
          <w:bCs/>
          <w:color w:val="000000"/>
          <w:sz w:val="22"/>
          <w:szCs w:val="18"/>
        </w:rPr>
        <w:t xml:space="preserve">DUÅ-dagtilbud </w:t>
      </w:r>
      <w:r w:rsidRPr="00F128EA">
        <w:rPr>
          <w:rFonts w:asciiTheme="majorHAnsi" w:hAnsiTheme="majorHAnsi" w:cstheme="majorHAnsi"/>
          <w:color w:val="000000"/>
          <w:sz w:val="22"/>
          <w:szCs w:val="18"/>
        </w:rPr>
        <w:t xml:space="preserve">er forankret i en positiv, anerkendende og relationel tilgang. </w:t>
      </w:r>
    </w:p>
    <w:p w:rsidR="00F128EA" w:rsidRPr="00F128EA" w:rsidRDefault="00F128EA" w:rsidP="00E26B3E">
      <w:pPr>
        <w:autoSpaceDE w:val="0"/>
        <w:autoSpaceDN w:val="0"/>
        <w:adjustRightInd w:val="0"/>
        <w:spacing w:after="0" w:line="240" w:lineRule="auto"/>
        <w:ind w:firstLine="405"/>
        <w:rPr>
          <w:rFonts w:asciiTheme="majorHAnsi" w:hAnsiTheme="majorHAnsi" w:cstheme="majorHAnsi"/>
          <w:color w:val="000000"/>
          <w:sz w:val="22"/>
          <w:szCs w:val="18"/>
        </w:rPr>
      </w:pPr>
      <w:r>
        <w:rPr>
          <w:rFonts w:asciiTheme="majorHAnsi" w:hAnsiTheme="majorHAnsi" w:cstheme="majorHAnsi"/>
          <w:color w:val="000000"/>
          <w:sz w:val="22"/>
          <w:szCs w:val="18"/>
        </w:rPr>
        <w:t>Det centrale fokus er;</w:t>
      </w:r>
      <w:r w:rsidR="00A82F9D" w:rsidRPr="00A82F9D">
        <w:rPr>
          <w:rFonts w:asciiTheme="majorHAnsi" w:hAnsiTheme="majorHAnsi" w:cstheme="majorHAnsi"/>
          <w:color w:val="000000"/>
          <w:sz w:val="22"/>
          <w:szCs w:val="18"/>
        </w:rPr>
        <w:t xml:space="preserve"> trivsel, læring og udvikling</w:t>
      </w:r>
      <w:r w:rsidR="00E26B3E">
        <w:rPr>
          <w:rFonts w:asciiTheme="majorHAnsi" w:hAnsiTheme="majorHAnsi" w:cstheme="majorHAnsi"/>
          <w:color w:val="000000"/>
          <w:sz w:val="22"/>
          <w:szCs w:val="18"/>
        </w:rPr>
        <w:t>s,</w:t>
      </w:r>
      <w:r w:rsidR="00A82F9D" w:rsidRPr="00A82F9D">
        <w:rPr>
          <w:rFonts w:asciiTheme="majorHAnsi" w:hAnsiTheme="majorHAnsi" w:cstheme="majorHAnsi"/>
          <w:color w:val="000000"/>
          <w:sz w:val="22"/>
          <w:szCs w:val="18"/>
        </w:rPr>
        <w:t xml:space="preserve"> </w:t>
      </w:r>
      <w:r w:rsidR="00E26B3E" w:rsidRPr="00A82F9D">
        <w:rPr>
          <w:rFonts w:asciiTheme="majorHAnsi" w:hAnsiTheme="majorHAnsi" w:cstheme="majorHAnsi"/>
          <w:color w:val="000000"/>
          <w:sz w:val="22"/>
          <w:szCs w:val="18"/>
        </w:rPr>
        <w:t>relations opbygning</w:t>
      </w:r>
      <w:r w:rsidR="00E26B3E">
        <w:rPr>
          <w:rFonts w:asciiTheme="majorHAnsi" w:hAnsiTheme="majorHAnsi" w:cstheme="majorHAnsi"/>
          <w:color w:val="000000"/>
          <w:sz w:val="22"/>
          <w:szCs w:val="18"/>
        </w:rPr>
        <w:t>, og</w:t>
      </w:r>
      <w:r w:rsidR="00A82F9D" w:rsidRPr="00A82F9D">
        <w:rPr>
          <w:rFonts w:asciiTheme="majorHAnsi" w:hAnsiTheme="majorHAnsi" w:cstheme="majorHAnsi"/>
          <w:color w:val="000000"/>
          <w:sz w:val="22"/>
          <w:szCs w:val="18"/>
        </w:rPr>
        <w:t xml:space="preserve"> problemløsning</w:t>
      </w:r>
      <w:r w:rsidRPr="00F128EA">
        <w:rPr>
          <w:rFonts w:asciiTheme="majorHAnsi" w:hAnsiTheme="majorHAnsi" w:cstheme="majorHAnsi"/>
          <w:color w:val="000000"/>
          <w:sz w:val="22"/>
          <w:szCs w:val="18"/>
        </w:rPr>
        <w:t>.</w:t>
      </w:r>
    </w:p>
    <w:p w:rsidR="00F128EA" w:rsidRPr="00F128EA" w:rsidRDefault="00F128EA" w:rsidP="00F128EA">
      <w:pPr>
        <w:pStyle w:val="Listeafsnit"/>
        <w:autoSpaceDE w:val="0"/>
        <w:autoSpaceDN w:val="0"/>
        <w:adjustRightInd w:val="0"/>
        <w:spacing w:after="0" w:line="240" w:lineRule="auto"/>
        <w:ind w:left="405"/>
        <w:rPr>
          <w:rFonts w:asciiTheme="majorHAnsi" w:hAnsiTheme="majorHAnsi" w:cstheme="majorHAnsi"/>
          <w:color w:val="000000"/>
          <w:sz w:val="22"/>
          <w:szCs w:val="18"/>
        </w:rPr>
      </w:pPr>
    </w:p>
    <w:p w:rsidR="00F128EA" w:rsidRPr="00E26B3E" w:rsidRDefault="00A82F9D" w:rsidP="00E26B3E">
      <w:pPr>
        <w:pStyle w:val="Listeafsnit"/>
        <w:numPr>
          <w:ilvl w:val="0"/>
          <w:numId w:val="19"/>
        </w:num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b/>
          <w:bCs/>
          <w:color w:val="000000"/>
          <w:sz w:val="22"/>
          <w:szCs w:val="18"/>
        </w:rPr>
        <w:t xml:space="preserve">DUÅ-dagtilbud </w:t>
      </w:r>
      <w:r w:rsidRPr="00F128EA">
        <w:rPr>
          <w:rFonts w:asciiTheme="majorHAnsi" w:hAnsiTheme="majorHAnsi" w:cstheme="majorHAnsi"/>
          <w:color w:val="000000"/>
          <w:sz w:val="22"/>
          <w:szCs w:val="18"/>
        </w:rPr>
        <w:t>er en forebyggende inds</w:t>
      </w:r>
      <w:r w:rsidR="00E26B3E">
        <w:rPr>
          <w:rFonts w:asciiTheme="majorHAnsi" w:hAnsiTheme="majorHAnsi" w:cstheme="majorHAnsi"/>
          <w:color w:val="000000"/>
          <w:sz w:val="22"/>
          <w:szCs w:val="18"/>
        </w:rPr>
        <w:t xml:space="preserve">ats, </w:t>
      </w:r>
      <w:r w:rsidR="00E26B3E" w:rsidRPr="00E26B3E">
        <w:rPr>
          <w:rFonts w:asciiTheme="majorHAnsi" w:hAnsiTheme="majorHAnsi" w:cstheme="majorHAnsi"/>
          <w:color w:val="000000"/>
          <w:sz w:val="22"/>
          <w:szCs w:val="18"/>
        </w:rPr>
        <w:t>som personalet i dagtilbuddene</w:t>
      </w:r>
      <w:r w:rsidRPr="00E26B3E">
        <w:rPr>
          <w:rFonts w:asciiTheme="majorHAnsi" w:hAnsiTheme="majorHAnsi" w:cstheme="majorHAnsi"/>
          <w:color w:val="000000"/>
          <w:sz w:val="22"/>
          <w:szCs w:val="18"/>
        </w:rPr>
        <w:t xml:space="preserve"> har været på uddannelse i. </w:t>
      </w:r>
    </w:p>
    <w:p w:rsidR="00F128EA" w:rsidRPr="00E26B3E" w:rsidRDefault="00A82F9D" w:rsidP="00E26B3E">
      <w:pPr>
        <w:autoSpaceDE w:val="0"/>
        <w:autoSpaceDN w:val="0"/>
        <w:adjustRightInd w:val="0"/>
        <w:spacing w:after="0" w:line="240" w:lineRule="auto"/>
        <w:ind w:left="405"/>
        <w:rPr>
          <w:rFonts w:asciiTheme="majorHAnsi" w:hAnsiTheme="majorHAnsi" w:cstheme="majorHAnsi"/>
          <w:color w:val="000000"/>
          <w:sz w:val="22"/>
          <w:szCs w:val="18"/>
        </w:rPr>
      </w:pPr>
      <w:r w:rsidRPr="00E26B3E">
        <w:rPr>
          <w:rFonts w:asciiTheme="majorHAnsi" w:hAnsiTheme="majorHAnsi" w:cstheme="majorHAnsi"/>
          <w:color w:val="000000"/>
          <w:sz w:val="22"/>
          <w:szCs w:val="18"/>
        </w:rPr>
        <w:t>Indsa</w:t>
      </w:r>
      <w:r w:rsidR="00E26B3E" w:rsidRPr="00E26B3E">
        <w:rPr>
          <w:rFonts w:asciiTheme="majorHAnsi" w:hAnsiTheme="majorHAnsi" w:cstheme="majorHAnsi"/>
          <w:color w:val="000000"/>
          <w:sz w:val="22"/>
          <w:szCs w:val="18"/>
        </w:rPr>
        <w:t>tsen har blandt andet fokus på;</w:t>
      </w:r>
      <w:r w:rsidRPr="00E26B3E">
        <w:rPr>
          <w:rFonts w:asciiTheme="majorHAnsi" w:hAnsiTheme="majorHAnsi" w:cstheme="majorHAnsi"/>
          <w:color w:val="000000"/>
          <w:sz w:val="22"/>
          <w:szCs w:val="18"/>
        </w:rPr>
        <w:t xml:space="preserve"> </w:t>
      </w:r>
      <w:r w:rsidR="00E26B3E" w:rsidRPr="00E26B3E">
        <w:rPr>
          <w:rFonts w:asciiTheme="majorHAnsi" w:hAnsiTheme="majorHAnsi" w:cstheme="majorHAnsi"/>
          <w:color w:val="000000"/>
          <w:sz w:val="22"/>
          <w:szCs w:val="18"/>
        </w:rPr>
        <w:t>anerkendelse, ros/opmuntring/motivation samt ønsket adfærd. Derudover arbejdes der med</w:t>
      </w:r>
      <w:r w:rsidRPr="00E26B3E">
        <w:rPr>
          <w:rFonts w:asciiTheme="majorHAnsi" w:hAnsiTheme="majorHAnsi" w:cstheme="majorHAnsi"/>
          <w:color w:val="000000"/>
          <w:sz w:val="22"/>
          <w:szCs w:val="18"/>
        </w:rPr>
        <w:t xml:space="preserve"> beskrivende kommentarer omkring følelser, sociale kompetencer, leg og læring</w:t>
      </w:r>
      <w:r w:rsidR="00F128EA" w:rsidRPr="00E26B3E">
        <w:rPr>
          <w:rFonts w:asciiTheme="majorHAnsi" w:hAnsiTheme="majorHAnsi" w:cstheme="majorHAnsi"/>
          <w:color w:val="000000"/>
          <w:sz w:val="22"/>
          <w:szCs w:val="18"/>
        </w:rPr>
        <w:t>.</w:t>
      </w:r>
    </w:p>
    <w:p w:rsidR="00F128EA" w:rsidRDefault="00F128EA" w:rsidP="00A82F9D">
      <w:pPr>
        <w:autoSpaceDE w:val="0"/>
        <w:autoSpaceDN w:val="0"/>
        <w:adjustRightInd w:val="0"/>
        <w:spacing w:after="0" w:line="240" w:lineRule="auto"/>
        <w:rPr>
          <w:rFonts w:asciiTheme="majorHAnsi" w:hAnsiTheme="majorHAnsi" w:cstheme="majorHAnsi"/>
          <w:b/>
          <w:bCs/>
          <w:color w:val="000000"/>
          <w:sz w:val="22"/>
          <w:szCs w:val="18"/>
        </w:rPr>
      </w:pPr>
    </w:p>
    <w:p w:rsidR="00E26B3E" w:rsidRDefault="00A82F9D" w:rsidP="00F128EA">
      <w:pPr>
        <w:pStyle w:val="Listeafsnit"/>
        <w:numPr>
          <w:ilvl w:val="0"/>
          <w:numId w:val="19"/>
        </w:num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b/>
          <w:bCs/>
          <w:color w:val="000000"/>
          <w:sz w:val="22"/>
          <w:szCs w:val="18"/>
        </w:rPr>
        <w:t xml:space="preserve">DUÅ-dagtilbud </w:t>
      </w:r>
      <w:r w:rsidR="00E26B3E">
        <w:rPr>
          <w:rFonts w:asciiTheme="majorHAnsi" w:hAnsiTheme="majorHAnsi" w:cstheme="majorHAnsi"/>
          <w:color w:val="000000"/>
          <w:sz w:val="22"/>
          <w:szCs w:val="18"/>
        </w:rPr>
        <w:t>styrker personalet i;</w:t>
      </w:r>
      <w:r w:rsidRPr="00F128EA">
        <w:rPr>
          <w:rFonts w:asciiTheme="majorHAnsi" w:hAnsiTheme="majorHAnsi" w:cstheme="majorHAnsi"/>
          <w:color w:val="000000"/>
          <w:sz w:val="22"/>
          <w:szCs w:val="18"/>
        </w:rPr>
        <w:t xml:space="preserve"> </w:t>
      </w:r>
    </w:p>
    <w:p w:rsidR="00E26B3E" w:rsidRDefault="00A82F9D" w:rsidP="00E26B3E">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color w:val="000000"/>
          <w:sz w:val="22"/>
          <w:szCs w:val="18"/>
        </w:rPr>
        <w:t>at opbygge og styrke positive rela</w:t>
      </w:r>
      <w:r w:rsidR="00E26B3E">
        <w:rPr>
          <w:rFonts w:asciiTheme="majorHAnsi" w:hAnsiTheme="majorHAnsi" w:cstheme="majorHAnsi"/>
          <w:color w:val="000000"/>
          <w:sz w:val="22"/>
          <w:szCs w:val="18"/>
        </w:rPr>
        <w:t>tioner mellem børnene indbyrdes.</w:t>
      </w:r>
      <w:r w:rsidRPr="00F128EA">
        <w:rPr>
          <w:rFonts w:asciiTheme="majorHAnsi" w:hAnsiTheme="majorHAnsi" w:cstheme="majorHAnsi"/>
          <w:color w:val="000000"/>
          <w:sz w:val="22"/>
          <w:szCs w:val="18"/>
        </w:rPr>
        <w:t xml:space="preserve"> </w:t>
      </w:r>
    </w:p>
    <w:p w:rsidR="00E26B3E" w:rsidRDefault="00A82F9D" w:rsidP="00E26B3E">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color w:val="000000"/>
          <w:sz w:val="22"/>
          <w:szCs w:val="18"/>
        </w:rPr>
        <w:t>at opbygge og styrke positive relatio</w:t>
      </w:r>
      <w:r w:rsidR="00E26B3E">
        <w:rPr>
          <w:rFonts w:asciiTheme="majorHAnsi" w:hAnsiTheme="majorHAnsi" w:cstheme="majorHAnsi"/>
          <w:color w:val="000000"/>
          <w:sz w:val="22"/>
          <w:szCs w:val="18"/>
        </w:rPr>
        <w:t>ner mellem børnene og de voksne.</w:t>
      </w:r>
    </w:p>
    <w:p w:rsidR="00E26B3E" w:rsidRDefault="00A82F9D" w:rsidP="00E26B3E">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color w:val="000000"/>
          <w:sz w:val="22"/>
          <w:szCs w:val="18"/>
        </w:rPr>
        <w:t>at forebygge og håndter</w:t>
      </w:r>
      <w:r w:rsidR="00E26B3E">
        <w:rPr>
          <w:rFonts w:asciiTheme="majorHAnsi" w:hAnsiTheme="majorHAnsi" w:cstheme="majorHAnsi"/>
          <w:color w:val="000000"/>
          <w:sz w:val="22"/>
          <w:szCs w:val="18"/>
        </w:rPr>
        <w:t>e uønsket adfærd i børnegruppen.</w:t>
      </w:r>
      <w:r w:rsidRPr="00F128EA">
        <w:rPr>
          <w:rFonts w:asciiTheme="majorHAnsi" w:hAnsiTheme="majorHAnsi" w:cstheme="majorHAnsi"/>
          <w:color w:val="000000"/>
          <w:sz w:val="22"/>
          <w:szCs w:val="18"/>
        </w:rPr>
        <w:t xml:space="preserve"> </w:t>
      </w:r>
    </w:p>
    <w:p w:rsidR="00F128EA" w:rsidRPr="00E26B3E" w:rsidRDefault="00A82F9D" w:rsidP="00E26B3E">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color w:val="000000"/>
          <w:sz w:val="22"/>
          <w:szCs w:val="18"/>
        </w:rPr>
        <w:t xml:space="preserve">at opbygge fællesskaber for alle børn- at styrke samarbejdet mellem </w:t>
      </w:r>
      <w:r w:rsidRPr="00E26B3E">
        <w:rPr>
          <w:rFonts w:asciiTheme="majorHAnsi" w:hAnsiTheme="majorHAnsi" w:cstheme="majorHAnsi"/>
          <w:color w:val="000000"/>
          <w:sz w:val="22"/>
          <w:szCs w:val="18"/>
        </w:rPr>
        <w:t>daginstitution og hjem</w:t>
      </w:r>
      <w:r w:rsidR="00E26B3E">
        <w:rPr>
          <w:rFonts w:asciiTheme="majorHAnsi" w:hAnsiTheme="majorHAnsi" w:cstheme="majorHAnsi"/>
          <w:color w:val="000000"/>
          <w:sz w:val="22"/>
          <w:szCs w:val="18"/>
        </w:rPr>
        <w:t>.</w:t>
      </w:r>
    </w:p>
    <w:p w:rsidR="00F128EA" w:rsidRPr="00F128EA" w:rsidRDefault="00F128EA" w:rsidP="00F128EA">
      <w:pPr>
        <w:pStyle w:val="Listeafsnit"/>
        <w:autoSpaceDE w:val="0"/>
        <w:autoSpaceDN w:val="0"/>
        <w:adjustRightInd w:val="0"/>
        <w:spacing w:after="0" w:line="240" w:lineRule="auto"/>
        <w:ind w:left="405"/>
        <w:rPr>
          <w:rFonts w:asciiTheme="majorHAnsi" w:hAnsiTheme="majorHAnsi" w:cstheme="majorHAnsi"/>
          <w:color w:val="000000"/>
          <w:sz w:val="22"/>
          <w:szCs w:val="18"/>
        </w:rPr>
      </w:pPr>
    </w:p>
    <w:p w:rsidR="008B4B9B" w:rsidRDefault="00A82F9D" w:rsidP="00F128EA">
      <w:pPr>
        <w:pStyle w:val="Listeafsnit"/>
        <w:numPr>
          <w:ilvl w:val="0"/>
          <w:numId w:val="19"/>
        </w:num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b/>
          <w:bCs/>
          <w:color w:val="000000"/>
          <w:sz w:val="22"/>
          <w:szCs w:val="18"/>
        </w:rPr>
        <w:t xml:space="preserve">DUÅ-dagtilbud </w:t>
      </w:r>
      <w:r w:rsidRPr="00F128EA">
        <w:rPr>
          <w:rFonts w:asciiTheme="majorHAnsi" w:hAnsiTheme="majorHAnsi" w:cstheme="majorHAnsi"/>
          <w:color w:val="000000"/>
          <w:sz w:val="22"/>
          <w:szCs w:val="18"/>
        </w:rPr>
        <w:t xml:space="preserve">giver børnene forskellige redskaber til at opbygge positive relationer og styrke deres sociale kompetencer. Vi bruger blandt andet rollespil til at vise børnene hensigtsmæssig adfærd og styrke deres empati. </w:t>
      </w:r>
    </w:p>
    <w:p w:rsidR="008B4B9B" w:rsidRDefault="008B4B9B" w:rsidP="008B4B9B">
      <w:pPr>
        <w:autoSpaceDE w:val="0"/>
        <w:autoSpaceDN w:val="0"/>
        <w:adjustRightInd w:val="0"/>
        <w:spacing w:after="0" w:line="240" w:lineRule="auto"/>
        <w:ind w:left="405"/>
        <w:rPr>
          <w:rFonts w:asciiTheme="majorHAnsi" w:hAnsiTheme="majorHAnsi" w:cstheme="majorHAnsi"/>
          <w:color w:val="000000"/>
          <w:sz w:val="22"/>
          <w:szCs w:val="18"/>
        </w:rPr>
      </w:pPr>
      <w:r>
        <w:rPr>
          <w:rFonts w:asciiTheme="majorHAnsi" w:hAnsiTheme="majorHAnsi" w:cstheme="majorHAnsi"/>
          <w:color w:val="000000"/>
          <w:sz w:val="22"/>
          <w:szCs w:val="18"/>
        </w:rPr>
        <w:t>I børnehaven vil I opleve;</w:t>
      </w:r>
    </w:p>
    <w:p w:rsidR="008B4B9B" w:rsidRDefault="00A82F9D" w:rsidP="008B4B9B">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sidRPr="008B4B9B">
        <w:rPr>
          <w:rFonts w:asciiTheme="majorHAnsi" w:hAnsiTheme="majorHAnsi" w:cstheme="majorHAnsi"/>
          <w:color w:val="000000"/>
          <w:sz w:val="22"/>
          <w:szCs w:val="18"/>
        </w:rPr>
        <w:t>a</w:t>
      </w:r>
      <w:r w:rsidR="008B4B9B">
        <w:rPr>
          <w:rFonts w:asciiTheme="majorHAnsi" w:hAnsiTheme="majorHAnsi" w:cstheme="majorHAnsi"/>
          <w:color w:val="000000"/>
          <w:sz w:val="22"/>
          <w:szCs w:val="18"/>
        </w:rPr>
        <w:t>t</w:t>
      </w:r>
      <w:r w:rsidRPr="008B4B9B">
        <w:rPr>
          <w:rFonts w:asciiTheme="majorHAnsi" w:hAnsiTheme="majorHAnsi" w:cstheme="majorHAnsi"/>
          <w:color w:val="000000"/>
          <w:sz w:val="22"/>
          <w:szCs w:val="18"/>
        </w:rPr>
        <w:t xml:space="preserve"> vi bruger indestemme</w:t>
      </w:r>
      <w:r w:rsidR="008B4B9B">
        <w:rPr>
          <w:rFonts w:asciiTheme="majorHAnsi" w:hAnsiTheme="majorHAnsi" w:cstheme="majorHAnsi"/>
          <w:color w:val="000000"/>
          <w:sz w:val="22"/>
          <w:szCs w:val="18"/>
        </w:rPr>
        <w:t>.</w:t>
      </w:r>
    </w:p>
    <w:p w:rsidR="008B4B9B" w:rsidRDefault="008B4B9B" w:rsidP="008B4B9B">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Pr>
          <w:rFonts w:asciiTheme="majorHAnsi" w:hAnsiTheme="majorHAnsi" w:cstheme="majorHAnsi"/>
          <w:color w:val="000000"/>
          <w:sz w:val="22"/>
          <w:szCs w:val="18"/>
        </w:rPr>
        <w:t xml:space="preserve">at </w:t>
      </w:r>
      <w:r w:rsidR="00A82F9D" w:rsidRPr="008B4B9B">
        <w:rPr>
          <w:rFonts w:asciiTheme="majorHAnsi" w:hAnsiTheme="majorHAnsi" w:cstheme="majorHAnsi"/>
          <w:color w:val="000000"/>
          <w:sz w:val="22"/>
          <w:szCs w:val="18"/>
        </w:rPr>
        <w:t>vi bruger gåben</w:t>
      </w:r>
      <w:r>
        <w:rPr>
          <w:rFonts w:asciiTheme="majorHAnsi" w:hAnsiTheme="majorHAnsi" w:cstheme="majorHAnsi"/>
          <w:color w:val="000000"/>
          <w:sz w:val="22"/>
          <w:szCs w:val="18"/>
        </w:rPr>
        <w:t>.</w:t>
      </w:r>
    </w:p>
    <w:p w:rsidR="008B4B9B" w:rsidRDefault="008B4B9B" w:rsidP="008B4B9B">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Pr>
          <w:rFonts w:asciiTheme="majorHAnsi" w:hAnsiTheme="majorHAnsi" w:cstheme="majorHAnsi"/>
          <w:color w:val="000000"/>
          <w:sz w:val="22"/>
          <w:szCs w:val="18"/>
        </w:rPr>
        <w:t>at</w:t>
      </w:r>
      <w:r w:rsidR="00A82F9D" w:rsidRPr="008B4B9B">
        <w:rPr>
          <w:rFonts w:asciiTheme="majorHAnsi" w:hAnsiTheme="majorHAnsi" w:cstheme="majorHAnsi"/>
          <w:color w:val="000000"/>
          <w:sz w:val="22"/>
          <w:szCs w:val="18"/>
        </w:rPr>
        <w:t xml:space="preserve"> vi holder arme og ben for os selv</w:t>
      </w:r>
    </w:p>
    <w:p w:rsidR="008B4B9B" w:rsidRDefault="008B4B9B" w:rsidP="008B4B9B">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Pr>
          <w:rFonts w:asciiTheme="majorHAnsi" w:hAnsiTheme="majorHAnsi" w:cstheme="majorHAnsi"/>
          <w:color w:val="000000"/>
          <w:sz w:val="22"/>
          <w:szCs w:val="18"/>
        </w:rPr>
        <w:t>at</w:t>
      </w:r>
      <w:r w:rsidR="00A82F9D" w:rsidRPr="008B4B9B">
        <w:rPr>
          <w:rFonts w:asciiTheme="majorHAnsi" w:hAnsiTheme="majorHAnsi" w:cstheme="majorHAnsi"/>
          <w:color w:val="000000"/>
          <w:sz w:val="22"/>
          <w:szCs w:val="18"/>
        </w:rPr>
        <w:t xml:space="preserve"> vi bruger naboros</w:t>
      </w:r>
      <w:r>
        <w:rPr>
          <w:rFonts w:asciiTheme="majorHAnsi" w:hAnsiTheme="majorHAnsi" w:cstheme="majorHAnsi"/>
          <w:color w:val="000000"/>
          <w:sz w:val="22"/>
          <w:szCs w:val="18"/>
        </w:rPr>
        <w:t>.</w:t>
      </w:r>
    </w:p>
    <w:p w:rsidR="008B4B9B" w:rsidRDefault="008B4B9B" w:rsidP="008B4B9B">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Pr>
          <w:rFonts w:asciiTheme="majorHAnsi" w:hAnsiTheme="majorHAnsi" w:cstheme="majorHAnsi"/>
          <w:color w:val="000000"/>
          <w:sz w:val="22"/>
          <w:szCs w:val="18"/>
        </w:rPr>
        <w:t>at</w:t>
      </w:r>
      <w:r w:rsidR="00A82F9D" w:rsidRPr="008B4B9B">
        <w:rPr>
          <w:rFonts w:asciiTheme="majorHAnsi" w:hAnsiTheme="majorHAnsi" w:cstheme="majorHAnsi"/>
          <w:color w:val="000000"/>
          <w:sz w:val="22"/>
          <w:szCs w:val="18"/>
        </w:rPr>
        <w:t xml:space="preserve"> vi øver os i at deles om tingene</w:t>
      </w:r>
      <w:r>
        <w:rPr>
          <w:rFonts w:asciiTheme="majorHAnsi" w:hAnsiTheme="majorHAnsi" w:cstheme="majorHAnsi"/>
          <w:color w:val="000000"/>
          <w:sz w:val="22"/>
          <w:szCs w:val="18"/>
        </w:rPr>
        <w:t>.</w:t>
      </w:r>
    </w:p>
    <w:p w:rsidR="008B4B9B" w:rsidRDefault="008B4B9B" w:rsidP="008B4B9B">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Pr>
          <w:rFonts w:asciiTheme="majorHAnsi" w:hAnsiTheme="majorHAnsi" w:cstheme="majorHAnsi"/>
          <w:color w:val="000000"/>
          <w:sz w:val="22"/>
          <w:szCs w:val="18"/>
        </w:rPr>
        <w:t>at</w:t>
      </w:r>
      <w:r w:rsidR="00A82F9D" w:rsidRPr="008B4B9B">
        <w:rPr>
          <w:rFonts w:asciiTheme="majorHAnsi" w:hAnsiTheme="majorHAnsi" w:cstheme="majorHAnsi"/>
          <w:color w:val="000000"/>
          <w:sz w:val="22"/>
          <w:szCs w:val="18"/>
        </w:rPr>
        <w:t xml:space="preserve"> vi øver os i at vente på tur</w:t>
      </w:r>
      <w:r>
        <w:rPr>
          <w:rFonts w:asciiTheme="majorHAnsi" w:hAnsiTheme="majorHAnsi" w:cstheme="majorHAnsi"/>
          <w:color w:val="000000"/>
          <w:sz w:val="22"/>
          <w:szCs w:val="18"/>
        </w:rPr>
        <w:t>.</w:t>
      </w:r>
    </w:p>
    <w:p w:rsidR="008B4B9B" w:rsidRDefault="008B4B9B" w:rsidP="008B4B9B">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Pr>
          <w:rFonts w:asciiTheme="majorHAnsi" w:hAnsiTheme="majorHAnsi" w:cstheme="majorHAnsi"/>
          <w:color w:val="000000"/>
          <w:sz w:val="22"/>
          <w:szCs w:val="18"/>
        </w:rPr>
        <w:t>at</w:t>
      </w:r>
      <w:r w:rsidR="00A82F9D" w:rsidRPr="008B4B9B">
        <w:rPr>
          <w:rFonts w:asciiTheme="majorHAnsi" w:hAnsiTheme="majorHAnsi" w:cstheme="majorHAnsi"/>
          <w:color w:val="000000"/>
          <w:sz w:val="22"/>
          <w:szCs w:val="18"/>
        </w:rPr>
        <w:t xml:space="preserve"> vi lytter til, og ser på den, der taler</w:t>
      </w:r>
      <w:r>
        <w:rPr>
          <w:rFonts w:asciiTheme="majorHAnsi" w:hAnsiTheme="majorHAnsi" w:cstheme="majorHAnsi"/>
          <w:color w:val="000000"/>
          <w:sz w:val="22"/>
          <w:szCs w:val="18"/>
        </w:rPr>
        <w:t>.</w:t>
      </w:r>
    </w:p>
    <w:p w:rsidR="00A82F9D" w:rsidRPr="008B4B9B" w:rsidRDefault="008B4B9B" w:rsidP="008B4B9B">
      <w:pPr>
        <w:pStyle w:val="Listeafsnit"/>
        <w:numPr>
          <w:ilvl w:val="1"/>
          <w:numId w:val="19"/>
        </w:numPr>
        <w:autoSpaceDE w:val="0"/>
        <w:autoSpaceDN w:val="0"/>
        <w:adjustRightInd w:val="0"/>
        <w:spacing w:after="0" w:line="240" w:lineRule="auto"/>
        <w:rPr>
          <w:rFonts w:asciiTheme="majorHAnsi" w:hAnsiTheme="majorHAnsi" w:cstheme="majorHAnsi"/>
          <w:color w:val="000000"/>
          <w:sz w:val="22"/>
          <w:szCs w:val="18"/>
        </w:rPr>
      </w:pPr>
      <w:r>
        <w:rPr>
          <w:rFonts w:asciiTheme="majorHAnsi" w:hAnsiTheme="majorHAnsi" w:cstheme="majorHAnsi"/>
          <w:color w:val="000000"/>
          <w:sz w:val="22"/>
          <w:szCs w:val="18"/>
        </w:rPr>
        <w:t>at</w:t>
      </w:r>
      <w:r w:rsidR="00A82F9D" w:rsidRPr="008B4B9B">
        <w:rPr>
          <w:rFonts w:asciiTheme="majorHAnsi" w:hAnsiTheme="majorHAnsi" w:cstheme="majorHAnsi"/>
          <w:color w:val="000000"/>
          <w:sz w:val="22"/>
          <w:szCs w:val="18"/>
        </w:rPr>
        <w:t xml:space="preserve"> vi bruger nonverbale tegn; eksempelvis high five, thumbs up, stophånd</w:t>
      </w:r>
      <w:r w:rsidR="00F128EA" w:rsidRPr="008B4B9B">
        <w:rPr>
          <w:rFonts w:asciiTheme="majorHAnsi" w:hAnsiTheme="majorHAnsi" w:cstheme="majorHAnsi"/>
          <w:color w:val="000000"/>
          <w:sz w:val="22"/>
          <w:szCs w:val="18"/>
        </w:rPr>
        <w:t>.</w:t>
      </w:r>
    </w:p>
    <w:p w:rsidR="00F128EA" w:rsidRPr="00F128EA" w:rsidRDefault="00F128EA" w:rsidP="00A82F9D">
      <w:pPr>
        <w:autoSpaceDE w:val="0"/>
        <w:autoSpaceDN w:val="0"/>
        <w:adjustRightInd w:val="0"/>
        <w:spacing w:after="0" w:line="240" w:lineRule="auto"/>
        <w:rPr>
          <w:rFonts w:asciiTheme="majorHAnsi" w:hAnsiTheme="majorHAnsi" w:cstheme="majorHAnsi"/>
          <w:color w:val="000000"/>
          <w:sz w:val="22"/>
          <w:szCs w:val="18"/>
        </w:rPr>
      </w:pPr>
    </w:p>
    <w:p w:rsidR="008B4B9B" w:rsidRPr="008B4B9B" w:rsidRDefault="00F128EA" w:rsidP="008B4B9B">
      <w:pPr>
        <w:autoSpaceDE w:val="0"/>
        <w:autoSpaceDN w:val="0"/>
        <w:adjustRightInd w:val="0"/>
        <w:spacing w:after="0" w:line="240" w:lineRule="auto"/>
        <w:rPr>
          <w:rFonts w:asciiTheme="majorHAnsi" w:hAnsiTheme="majorHAnsi" w:cstheme="majorHAnsi"/>
          <w:color w:val="000000"/>
          <w:sz w:val="22"/>
          <w:szCs w:val="18"/>
        </w:rPr>
      </w:pPr>
      <w:r w:rsidRPr="00F128EA">
        <w:rPr>
          <w:rFonts w:asciiTheme="majorHAnsi" w:hAnsiTheme="majorHAnsi" w:cstheme="majorHAnsi"/>
          <w:color w:val="000000"/>
          <w:sz w:val="22"/>
          <w:szCs w:val="18"/>
        </w:rPr>
        <w:t>En målrettet og struktureret pædagogik er til gavn</w:t>
      </w:r>
      <w:r w:rsidR="008B4B9B">
        <w:rPr>
          <w:rFonts w:asciiTheme="majorHAnsi" w:hAnsiTheme="majorHAnsi" w:cstheme="majorHAnsi"/>
          <w:color w:val="000000"/>
          <w:sz w:val="22"/>
          <w:szCs w:val="18"/>
        </w:rPr>
        <w:t xml:space="preserve"> </w:t>
      </w:r>
      <w:r w:rsidRPr="00F128EA">
        <w:rPr>
          <w:rFonts w:asciiTheme="majorHAnsi" w:hAnsiTheme="majorHAnsi" w:cstheme="majorHAnsi"/>
          <w:color w:val="000000"/>
          <w:sz w:val="22"/>
          <w:szCs w:val="18"/>
        </w:rPr>
        <w:t>for alle børn. Vi giver klare beskeder, så barnet ved,</w:t>
      </w:r>
      <w:r w:rsidR="008B4B9B">
        <w:rPr>
          <w:rFonts w:asciiTheme="majorHAnsi" w:hAnsiTheme="majorHAnsi" w:cstheme="majorHAnsi"/>
          <w:color w:val="000000"/>
          <w:sz w:val="22"/>
          <w:szCs w:val="18"/>
        </w:rPr>
        <w:t xml:space="preserve"> </w:t>
      </w:r>
      <w:r w:rsidRPr="00F128EA">
        <w:rPr>
          <w:rFonts w:asciiTheme="majorHAnsi" w:hAnsiTheme="majorHAnsi" w:cstheme="majorHAnsi"/>
          <w:color w:val="000000"/>
          <w:sz w:val="22"/>
          <w:szCs w:val="18"/>
        </w:rPr>
        <w:t>hvad vi forventer. Vi anerkender og roser den adfærd,</w:t>
      </w:r>
      <w:r w:rsidR="008B4B9B">
        <w:rPr>
          <w:rFonts w:asciiTheme="majorHAnsi" w:hAnsiTheme="majorHAnsi" w:cstheme="majorHAnsi"/>
          <w:color w:val="000000"/>
          <w:sz w:val="22"/>
          <w:szCs w:val="18"/>
        </w:rPr>
        <w:t xml:space="preserve"> </w:t>
      </w:r>
      <w:r w:rsidRPr="00F128EA">
        <w:rPr>
          <w:rFonts w:asciiTheme="majorHAnsi" w:hAnsiTheme="majorHAnsi" w:cstheme="majorHAnsi"/>
          <w:color w:val="000000"/>
          <w:sz w:val="22"/>
          <w:szCs w:val="18"/>
        </w:rPr>
        <w:t>vi gerne vil se mere af.</w:t>
      </w:r>
      <w:r w:rsidR="008B4B9B">
        <w:rPr>
          <w:rFonts w:asciiTheme="majorHAnsi" w:hAnsiTheme="majorHAnsi" w:cstheme="majorHAnsi"/>
          <w:color w:val="000000"/>
          <w:sz w:val="22"/>
          <w:szCs w:val="18"/>
        </w:rPr>
        <w:t xml:space="preserve"> </w:t>
      </w:r>
      <w:r w:rsidRPr="00F128EA">
        <w:rPr>
          <w:rFonts w:asciiTheme="majorHAnsi" w:hAnsiTheme="majorHAnsi" w:cstheme="majorHAnsi"/>
          <w:color w:val="000000"/>
          <w:sz w:val="22"/>
          <w:szCs w:val="18"/>
        </w:rPr>
        <w:t>Vi er optaget af at</w:t>
      </w:r>
      <w:r w:rsidR="008B4B9B">
        <w:rPr>
          <w:rFonts w:asciiTheme="majorHAnsi" w:hAnsiTheme="majorHAnsi" w:cstheme="majorHAnsi"/>
          <w:color w:val="000000"/>
          <w:sz w:val="22"/>
          <w:szCs w:val="18"/>
        </w:rPr>
        <w:t xml:space="preserve"> have et godt samarbejde med</w:t>
      </w:r>
      <w:r w:rsidRPr="00F128EA">
        <w:rPr>
          <w:rFonts w:asciiTheme="majorHAnsi" w:hAnsiTheme="majorHAnsi" w:cstheme="majorHAnsi"/>
          <w:color w:val="000000"/>
          <w:sz w:val="22"/>
          <w:szCs w:val="18"/>
        </w:rPr>
        <w:t xml:space="preserve"> forældre</w:t>
      </w:r>
      <w:r w:rsidR="008B4B9B">
        <w:rPr>
          <w:rFonts w:asciiTheme="majorHAnsi" w:hAnsiTheme="majorHAnsi" w:cstheme="majorHAnsi"/>
          <w:color w:val="000000"/>
          <w:sz w:val="22"/>
          <w:szCs w:val="18"/>
        </w:rPr>
        <w:t>ne, og ønsker at involvere dem</w:t>
      </w:r>
      <w:r w:rsidRPr="00F128EA">
        <w:rPr>
          <w:rFonts w:asciiTheme="majorHAnsi" w:hAnsiTheme="majorHAnsi" w:cstheme="majorHAnsi"/>
          <w:color w:val="000000"/>
          <w:sz w:val="22"/>
          <w:szCs w:val="18"/>
        </w:rPr>
        <w:t xml:space="preserve"> i det, der sker i børnehaven.</w:t>
      </w:r>
      <w:r w:rsidR="008B4B9B">
        <w:rPr>
          <w:rFonts w:asciiTheme="majorHAnsi" w:hAnsiTheme="majorHAnsi" w:cstheme="majorHAnsi"/>
          <w:color w:val="000000"/>
          <w:sz w:val="22"/>
          <w:szCs w:val="18"/>
        </w:rPr>
        <w:t xml:space="preserve"> </w:t>
      </w:r>
    </w:p>
    <w:p w:rsidR="008B4B9B" w:rsidRDefault="008B4B9B">
      <w:pPr>
        <w:rPr>
          <w:rFonts w:asciiTheme="majorHAnsi" w:hAnsiTheme="majorHAnsi" w:cstheme="majorHAnsi"/>
          <w:b/>
          <w:sz w:val="32"/>
          <w:szCs w:val="22"/>
        </w:rPr>
      </w:pPr>
      <w:r>
        <w:rPr>
          <w:rFonts w:asciiTheme="majorHAnsi" w:hAnsiTheme="majorHAnsi" w:cstheme="majorHAnsi"/>
          <w:b/>
          <w:sz w:val="32"/>
          <w:szCs w:val="22"/>
        </w:rPr>
        <w:br w:type="page"/>
      </w:r>
    </w:p>
    <w:p w:rsidR="0056245F" w:rsidRPr="002C1519" w:rsidRDefault="00A82F9D" w:rsidP="002C1519">
      <w:pPr>
        <w:pStyle w:val="Overskrift3"/>
        <w:rPr>
          <w:b/>
        </w:rPr>
      </w:pPr>
      <w:bookmarkStart w:id="29" w:name="_Toc48807085"/>
      <w:r w:rsidRPr="002C1519">
        <w:rPr>
          <w:b/>
        </w:rPr>
        <w:t>Børne-og ungepolitikken</w:t>
      </w:r>
      <w:bookmarkEnd w:id="29"/>
    </w:p>
    <w:p w:rsidR="0056245F" w:rsidRPr="00A82F9D" w:rsidRDefault="002C478B" w:rsidP="0056245F">
      <w:pPr>
        <w:rPr>
          <w:rFonts w:asciiTheme="majorHAnsi" w:hAnsiTheme="majorHAnsi" w:cstheme="majorHAnsi"/>
          <w:color w:val="FF0000"/>
          <w:sz w:val="22"/>
          <w:szCs w:val="22"/>
        </w:rPr>
      </w:pPr>
      <w:r w:rsidRPr="00A82F9D">
        <w:rPr>
          <w:noProof/>
          <w:sz w:val="22"/>
          <w:szCs w:val="22"/>
          <w:lang w:eastAsia="da-DK"/>
        </w:rPr>
        <w:drawing>
          <wp:anchor distT="0" distB="0" distL="114300" distR="114300" simplePos="0" relativeHeight="251660288" behindDoc="1" locked="0" layoutInCell="1" allowOverlap="1">
            <wp:simplePos x="0" y="0"/>
            <wp:positionH relativeFrom="margin">
              <wp:posOffset>1394460</wp:posOffset>
            </wp:positionH>
            <wp:positionV relativeFrom="paragraph">
              <wp:posOffset>317500</wp:posOffset>
            </wp:positionV>
            <wp:extent cx="3095625" cy="4367040"/>
            <wp:effectExtent l="0" t="0" r="0" b="0"/>
            <wp:wrapNone/>
            <wp:docPr id="7" name="Billede 7" descr="Børne- og Ungepolitik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ørne- og Ungepolitikk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3630" cy="4378332"/>
                    </a:xfrm>
                    <a:prstGeom prst="rect">
                      <a:avLst/>
                    </a:prstGeom>
                    <a:noFill/>
                    <a:ln>
                      <a:noFill/>
                    </a:ln>
                  </pic:spPr>
                </pic:pic>
              </a:graphicData>
            </a:graphic>
            <wp14:sizeRelH relativeFrom="page">
              <wp14:pctWidth>0</wp14:pctWidth>
            </wp14:sizeRelH>
            <wp14:sizeRelV relativeFrom="page">
              <wp14:pctHeight>0</wp14:pctHeight>
            </wp14:sizeRelV>
          </wp:anchor>
        </w:drawing>
      </w:r>
      <w:r w:rsidR="0056245F" w:rsidRPr="00A82F9D">
        <w:rPr>
          <w:rFonts w:asciiTheme="majorHAnsi" w:hAnsiTheme="majorHAnsi" w:cstheme="majorHAnsi"/>
          <w:sz w:val="22"/>
          <w:szCs w:val="22"/>
        </w:rPr>
        <w:t>Ikast-Brande kommunes børne- og ungepolitik er implementeret i vores to dagtilbud med udgangspunkt i vores værdigrundlag og faglige fundament. Pågældende er implicit i vores hverdag og ses i mange forskellige aspekter.</w:t>
      </w: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2C478B" w:rsidRPr="00A82F9D" w:rsidRDefault="002C478B" w:rsidP="0056245F">
      <w:pPr>
        <w:rPr>
          <w:rFonts w:asciiTheme="majorHAnsi" w:hAnsiTheme="majorHAnsi" w:cstheme="majorHAnsi"/>
          <w:b/>
          <w:sz w:val="22"/>
          <w:szCs w:val="22"/>
        </w:rPr>
      </w:pPr>
    </w:p>
    <w:p w:rsidR="00A82F9D" w:rsidRDefault="00A82F9D" w:rsidP="0056245F">
      <w:pPr>
        <w:rPr>
          <w:rFonts w:asciiTheme="majorHAnsi" w:hAnsiTheme="majorHAnsi" w:cstheme="majorHAnsi"/>
          <w:b/>
          <w:sz w:val="22"/>
          <w:szCs w:val="22"/>
        </w:rPr>
      </w:pPr>
    </w:p>
    <w:p w:rsidR="0056245F" w:rsidRPr="00A82F9D" w:rsidRDefault="0056245F" w:rsidP="0056245F">
      <w:pPr>
        <w:rPr>
          <w:rFonts w:asciiTheme="majorHAnsi" w:hAnsiTheme="majorHAnsi" w:cstheme="majorHAnsi"/>
          <w:b/>
          <w:sz w:val="22"/>
          <w:szCs w:val="22"/>
        </w:rPr>
      </w:pPr>
      <w:r w:rsidRPr="00A82F9D">
        <w:rPr>
          <w:rFonts w:asciiTheme="majorHAnsi" w:hAnsiTheme="majorHAnsi" w:cstheme="majorHAnsi"/>
          <w:b/>
          <w:sz w:val="22"/>
          <w:szCs w:val="22"/>
        </w:rPr>
        <w:t xml:space="preserve">Mød hinanden med et smil. </w:t>
      </w:r>
      <w:r w:rsidRPr="00A82F9D">
        <w:rPr>
          <w:rFonts w:asciiTheme="majorHAnsi" w:hAnsiTheme="majorHAnsi" w:cstheme="majorHAnsi"/>
          <w:sz w:val="22"/>
          <w:szCs w:val="22"/>
        </w:rPr>
        <w:t xml:space="preserve">Børnene mødes med et smil af imødekommende voksne. Vi er særligt opmærksomme på vores nonverbale signaler og bevidste om, hvordan vi bruger pågældende, både i mødet med det enkelte barn og i de planlagte pædagogiske strategier. </w:t>
      </w:r>
    </w:p>
    <w:p w:rsidR="0056245F" w:rsidRPr="00A82F9D" w:rsidRDefault="0056245F" w:rsidP="0056245F">
      <w:pPr>
        <w:rPr>
          <w:rFonts w:asciiTheme="majorHAnsi" w:hAnsiTheme="majorHAnsi" w:cstheme="majorHAnsi"/>
          <w:sz w:val="22"/>
          <w:szCs w:val="22"/>
        </w:rPr>
      </w:pPr>
      <w:r w:rsidRPr="00A82F9D">
        <w:rPr>
          <w:rFonts w:asciiTheme="majorHAnsi" w:hAnsiTheme="majorHAnsi" w:cstheme="majorHAnsi"/>
          <w:sz w:val="22"/>
          <w:szCs w:val="22"/>
        </w:rPr>
        <w:t xml:space="preserve">Vi er bevidste om vigtigheden i, at være imødekommende og åbne for interaktion med de interessenter som er en del af dagtilbuddet, det være sig børn, forældre og eksterne samarbejdspartnere. </w:t>
      </w:r>
    </w:p>
    <w:p w:rsidR="0056245F" w:rsidRPr="00A82F9D" w:rsidRDefault="0056245F" w:rsidP="0056245F">
      <w:pPr>
        <w:rPr>
          <w:rFonts w:asciiTheme="majorHAnsi" w:hAnsiTheme="majorHAnsi" w:cstheme="majorHAnsi"/>
          <w:b/>
          <w:sz w:val="22"/>
          <w:szCs w:val="22"/>
        </w:rPr>
      </w:pPr>
      <w:r w:rsidRPr="00A82F9D">
        <w:rPr>
          <w:rFonts w:asciiTheme="majorHAnsi" w:hAnsiTheme="majorHAnsi" w:cstheme="majorHAnsi"/>
          <w:b/>
          <w:sz w:val="22"/>
          <w:szCs w:val="22"/>
        </w:rPr>
        <w:t>Lige muligheder kan kræve en hestesko.</w:t>
      </w:r>
      <w:r w:rsidRPr="00A82F9D">
        <w:rPr>
          <w:rFonts w:asciiTheme="majorHAnsi" w:hAnsiTheme="majorHAnsi" w:cstheme="majorHAnsi"/>
          <w:sz w:val="22"/>
          <w:szCs w:val="22"/>
        </w:rPr>
        <w:t xml:space="preserve"> Børn skal behandles forskelligt for at give dem lige muligheder, hvilket i vores praksis betyder, at vi forsøger, at målrette en indsats efter barnets behov. Har barnet fx brug for visuel støtte, så udarbejder vi dette både til den enkelte men også til fx stuen, så det bliver en naturlig del af hverdagen. </w:t>
      </w:r>
    </w:p>
    <w:p w:rsidR="0056245F" w:rsidRPr="00A82F9D" w:rsidRDefault="0056245F" w:rsidP="0056245F">
      <w:pPr>
        <w:rPr>
          <w:rFonts w:asciiTheme="majorHAnsi" w:hAnsiTheme="majorHAnsi" w:cstheme="majorHAnsi"/>
          <w:b/>
          <w:sz w:val="22"/>
          <w:szCs w:val="22"/>
        </w:rPr>
      </w:pPr>
      <w:r w:rsidRPr="00A82F9D">
        <w:rPr>
          <w:rFonts w:asciiTheme="majorHAnsi" w:hAnsiTheme="majorHAnsi" w:cstheme="majorHAnsi"/>
          <w:b/>
          <w:sz w:val="22"/>
          <w:szCs w:val="22"/>
        </w:rPr>
        <w:t>Familien er barnets rødder.</w:t>
      </w:r>
      <w:r w:rsidRPr="00A82F9D">
        <w:rPr>
          <w:rFonts w:asciiTheme="majorHAnsi" w:hAnsiTheme="majorHAnsi" w:cstheme="majorHAnsi"/>
          <w:sz w:val="22"/>
          <w:szCs w:val="22"/>
        </w:rPr>
        <w:t xml:space="preserve"> Forældresamarbejdet er særligt vigtigt, vi vægter dialog og åbenhed højt. Forældrene kender barnet bedst, værdien af dette er vi meget bevidste om. Vi ved, at når vi samarbejder, så skaber vi en fælles retning og de bedste betingelser for at understøtte barnets udviklingspotentiale og generelle trivsel.</w:t>
      </w:r>
    </w:p>
    <w:p w:rsidR="0056245F" w:rsidRPr="00A82F9D" w:rsidRDefault="0056245F" w:rsidP="0056245F">
      <w:pPr>
        <w:rPr>
          <w:rFonts w:asciiTheme="majorHAnsi" w:hAnsiTheme="majorHAnsi" w:cstheme="majorHAnsi"/>
          <w:b/>
          <w:sz w:val="22"/>
          <w:szCs w:val="22"/>
        </w:rPr>
      </w:pPr>
      <w:r w:rsidRPr="00A82F9D">
        <w:rPr>
          <w:rFonts w:asciiTheme="majorHAnsi" w:hAnsiTheme="majorHAnsi" w:cstheme="majorHAnsi"/>
          <w:b/>
          <w:sz w:val="22"/>
          <w:szCs w:val="22"/>
        </w:rPr>
        <w:t>Fællesskab er en fælles sag.</w:t>
      </w:r>
      <w:r w:rsidRPr="00A82F9D">
        <w:rPr>
          <w:rFonts w:asciiTheme="majorHAnsi" w:hAnsiTheme="majorHAnsi" w:cstheme="majorHAnsi"/>
          <w:sz w:val="22"/>
          <w:szCs w:val="22"/>
        </w:rPr>
        <w:t xml:space="preserve"> Det at høre til, at være en del af noget, det har vi fokus på. I dagligdagen kan der fx være fokus på ”venskabs færdigheder” som børnehavegruppe, hvis det opleves at et barn har svært ved, at få relationer og være en del af fællesskabet. </w:t>
      </w:r>
    </w:p>
    <w:p w:rsidR="0056245F" w:rsidRPr="00A82F9D" w:rsidRDefault="0056245F" w:rsidP="0056245F">
      <w:pPr>
        <w:rPr>
          <w:rFonts w:asciiTheme="majorHAnsi" w:hAnsiTheme="majorHAnsi" w:cstheme="majorHAnsi"/>
          <w:b/>
          <w:sz w:val="22"/>
          <w:szCs w:val="22"/>
        </w:rPr>
      </w:pPr>
      <w:r w:rsidRPr="00A82F9D">
        <w:rPr>
          <w:rFonts w:asciiTheme="majorHAnsi" w:hAnsiTheme="majorHAnsi" w:cstheme="majorHAnsi"/>
          <w:b/>
          <w:sz w:val="22"/>
          <w:szCs w:val="22"/>
        </w:rPr>
        <w:t>Børnenes stemme er vigtig.</w:t>
      </w:r>
      <w:r w:rsidRPr="00A82F9D">
        <w:rPr>
          <w:rFonts w:asciiTheme="majorHAnsi" w:hAnsiTheme="majorHAnsi" w:cstheme="majorHAnsi"/>
          <w:sz w:val="22"/>
          <w:szCs w:val="22"/>
        </w:rPr>
        <w:t xml:space="preserve"> Det at være medbestemmende og lade børnenes perspektiv komme til orde kan udmønte sig på forskellige måder, planlagt og spontant.       Vi har fx til samling to bøger, at vælge imellem, det afgøres ved håndsoprækning, på demokratisk vis. I førskolegruppen har vi fx spurgt, hvad børnene kunne tænke sig på en klubdag, herefter har vi i fællesskab planlagt en klubdag. Vi er også bevidste om barnets stemme i daglige aspekter, hvor barnet har mulighed for at fortælle om egne erfaringer og ideer, som kan gribes og inddrages af medarbejderen, i den pågældende kontekst.</w:t>
      </w:r>
    </w:p>
    <w:p w:rsidR="0056245F" w:rsidRPr="00A82F9D" w:rsidRDefault="0056245F" w:rsidP="0056245F">
      <w:pPr>
        <w:rPr>
          <w:rFonts w:asciiTheme="majorHAnsi" w:hAnsiTheme="majorHAnsi" w:cstheme="majorHAnsi"/>
          <w:sz w:val="22"/>
          <w:szCs w:val="22"/>
        </w:rPr>
      </w:pPr>
      <w:r w:rsidRPr="00A82F9D">
        <w:rPr>
          <w:rFonts w:asciiTheme="majorHAnsi" w:hAnsiTheme="majorHAnsi" w:cstheme="majorHAnsi"/>
          <w:b/>
          <w:sz w:val="22"/>
          <w:szCs w:val="22"/>
        </w:rPr>
        <w:t xml:space="preserve">Initiativer kan vokse nedefra. </w:t>
      </w:r>
      <w:r w:rsidRPr="00A82F9D">
        <w:rPr>
          <w:rFonts w:asciiTheme="majorHAnsi" w:hAnsiTheme="majorHAnsi" w:cstheme="majorHAnsi"/>
          <w:sz w:val="22"/>
          <w:szCs w:val="22"/>
        </w:rPr>
        <w:t xml:space="preserve">Når børnene oplever, at blive hørt og taget alvorligt, så motiveres de til at tage initiativ. Det kan fx udspille sig ved, at følge barnets initiativ, åbne værkstedet, lege med på legen, lytte til og tage det der kommer alvorligt. </w:t>
      </w:r>
    </w:p>
    <w:p w:rsidR="0056245F" w:rsidRPr="00A82F9D" w:rsidRDefault="0056245F" w:rsidP="002C478B">
      <w:pPr>
        <w:rPr>
          <w:rFonts w:asciiTheme="majorHAnsi" w:hAnsiTheme="majorHAnsi" w:cstheme="majorHAnsi"/>
          <w:sz w:val="22"/>
          <w:szCs w:val="22"/>
        </w:rPr>
      </w:pPr>
      <w:r w:rsidRPr="00A82F9D">
        <w:rPr>
          <w:rFonts w:asciiTheme="majorHAnsi" w:hAnsiTheme="majorHAnsi" w:cstheme="majorHAnsi"/>
          <w:b/>
          <w:sz w:val="22"/>
          <w:szCs w:val="22"/>
        </w:rPr>
        <w:t xml:space="preserve">Vær nysgerrig. </w:t>
      </w:r>
      <w:r w:rsidRPr="00A82F9D">
        <w:rPr>
          <w:rFonts w:asciiTheme="majorHAnsi" w:hAnsiTheme="majorHAnsi" w:cstheme="majorHAnsi"/>
          <w:sz w:val="22"/>
          <w:szCs w:val="22"/>
        </w:rPr>
        <w:t xml:space="preserve">Vær nysgerrig sammen med barnet, på det barnet kommer med, så barnet motiveres til at forblive nysgerrig og får forståelse for sig selv og omverden. Vi går sammen med barnet på opdagelse i legen og følger barnets initiativ.  </w:t>
      </w:r>
    </w:p>
    <w:p w:rsidR="002718EF" w:rsidRDefault="0056245F" w:rsidP="0056245F">
      <w:pPr>
        <w:rPr>
          <w:b/>
        </w:rPr>
      </w:pPr>
      <w:r w:rsidRPr="00A82F9D">
        <w:rPr>
          <w:rFonts w:asciiTheme="majorHAnsi" w:hAnsiTheme="majorHAnsi" w:cstheme="majorHAnsi"/>
          <w:b/>
          <w:sz w:val="22"/>
          <w:szCs w:val="22"/>
        </w:rPr>
        <w:t xml:space="preserve">Børn skal mærke livet er stort. </w:t>
      </w:r>
      <w:r w:rsidRPr="00A82F9D">
        <w:rPr>
          <w:rFonts w:asciiTheme="majorHAnsi" w:eastAsia="Century Gothic" w:hAnsiTheme="majorHAnsi" w:cstheme="majorHAnsi"/>
          <w:color w:val="000000" w:themeColor="text1"/>
          <w:sz w:val="22"/>
          <w:szCs w:val="22"/>
        </w:rPr>
        <w:t xml:space="preserve">Børnene skal have muligheder for at </w:t>
      </w:r>
      <w:r w:rsidRPr="00A82F9D">
        <w:rPr>
          <w:rFonts w:asciiTheme="majorHAnsi" w:hAnsiTheme="majorHAnsi"/>
          <w:sz w:val="22"/>
          <w:szCs w:val="22"/>
        </w:rPr>
        <w:t>udforske, eksperimentere og være nysgerrige. De skal mærke glæde og lyst til, at være kreative, så de både individuelt og som en del af et fællesskab ”mærker at livet er stort”.  Det kan fx udspille sig ved, at de voksne mærker interessen for insekter og sammen med barnet/børnegruppen ser på dem gennem forstørrelsesglas og bruger insektdugen til, at finde ud af hvilke dyr vi har fundet. Det kan være på legepladsen, hvor vi hjælper barnet med, at udfordrer sig selv motorisk, så glæden og lysten til at bevæge sig vokser.</w:t>
      </w:r>
      <w:r w:rsidR="002718EF">
        <w:rPr>
          <w:b/>
        </w:rPr>
        <w:br w:type="page"/>
      </w:r>
    </w:p>
    <w:p w:rsidR="002718EF" w:rsidRDefault="002718EF" w:rsidP="002718EF">
      <w:pPr>
        <w:rPr>
          <w:rFonts w:ascii="Verdana" w:hAnsi="Verdana"/>
          <w:sz w:val="18"/>
          <w:szCs w:val="18"/>
        </w:rPr>
      </w:pPr>
    </w:p>
    <w:p w:rsidR="002718EF" w:rsidRPr="006D1EE0" w:rsidRDefault="00E933C2" w:rsidP="006D1EE0">
      <w:pPr>
        <w:pStyle w:val="Overskrift3"/>
      </w:pPr>
      <w:bookmarkStart w:id="30" w:name="_Toc48807086"/>
      <w:r w:rsidRPr="002C1519">
        <w:rPr>
          <w:b/>
        </w:rPr>
        <w:t>FN`s Verdensmål</w:t>
      </w:r>
      <w:bookmarkEnd w:id="30"/>
    </w:p>
    <w:p w:rsidR="00E933C2" w:rsidRDefault="00E933C2" w:rsidP="002718EF">
      <w:pPr>
        <w:rPr>
          <w:rFonts w:ascii="Verdana" w:hAnsi="Verdana"/>
          <w:sz w:val="18"/>
          <w:szCs w:val="18"/>
        </w:rPr>
      </w:pPr>
    </w:p>
    <w:p w:rsidR="002718EF" w:rsidRPr="006D1EE0" w:rsidRDefault="002718EF" w:rsidP="002718EF">
      <w:pPr>
        <w:rPr>
          <w:rFonts w:asciiTheme="majorHAnsi" w:hAnsiTheme="majorHAnsi" w:cstheme="majorHAnsi"/>
          <w:b/>
          <w:szCs w:val="22"/>
        </w:rPr>
      </w:pPr>
      <w:r w:rsidRPr="006D1EE0">
        <w:rPr>
          <w:rFonts w:asciiTheme="majorHAnsi" w:hAnsiTheme="majorHAnsi" w:cstheme="majorHAnsi"/>
          <w:b/>
          <w:szCs w:val="22"/>
        </w:rPr>
        <w:t>Daginstitutio</w:t>
      </w:r>
      <w:r w:rsidR="002C478B" w:rsidRPr="006D1EE0">
        <w:rPr>
          <w:rFonts w:asciiTheme="majorHAnsi" w:hAnsiTheme="majorHAnsi" w:cstheme="majorHAnsi"/>
          <w:b/>
          <w:szCs w:val="22"/>
        </w:rPr>
        <w:t>nen Frisenborg og Svaneparkens B</w:t>
      </w:r>
      <w:r w:rsidRPr="006D1EE0">
        <w:rPr>
          <w:rFonts w:asciiTheme="majorHAnsi" w:hAnsiTheme="majorHAnsi" w:cstheme="majorHAnsi"/>
          <w:b/>
          <w:szCs w:val="22"/>
        </w:rPr>
        <w:t>ørnehus arbejder med FN`s verdensmål.</w:t>
      </w:r>
    </w:p>
    <w:p w:rsidR="002718EF" w:rsidRPr="00A82F9D" w:rsidRDefault="002718EF" w:rsidP="002718EF">
      <w:pPr>
        <w:rPr>
          <w:rFonts w:asciiTheme="majorHAnsi" w:hAnsiTheme="majorHAnsi" w:cstheme="majorHAnsi"/>
          <w:sz w:val="22"/>
          <w:szCs w:val="22"/>
        </w:rPr>
      </w:pPr>
      <w:r w:rsidRPr="00A82F9D">
        <w:rPr>
          <w:rFonts w:asciiTheme="majorHAnsi" w:hAnsiTheme="majorHAnsi" w:cstheme="majorHAnsi"/>
          <w:sz w:val="22"/>
          <w:szCs w:val="22"/>
        </w:rPr>
        <w:t>Ikast-Brande kommune har valgt at arbejde med FN`s 17 verdensmål. Dette gør sig således gældende for vores to dagtilbud, som ligeledes skal gøre sig overvejelser om, hvordan vi implementerer og ”giver liv” til det overordnede mål om at skabe bæredygtig udvikling.</w:t>
      </w:r>
    </w:p>
    <w:p w:rsidR="002718EF" w:rsidRPr="00A82F9D" w:rsidRDefault="002718EF" w:rsidP="002718EF">
      <w:pPr>
        <w:rPr>
          <w:rFonts w:asciiTheme="majorHAnsi" w:hAnsiTheme="majorHAnsi" w:cstheme="majorHAnsi"/>
          <w:sz w:val="22"/>
          <w:szCs w:val="22"/>
        </w:rPr>
      </w:pPr>
      <w:r w:rsidRPr="00A82F9D">
        <w:rPr>
          <w:rFonts w:asciiTheme="majorHAnsi" w:hAnsiTheme="majorHAnsi" w:cstheme="majorHAnsi"/>
          <w:sz w:val="22"/>
          <w:szCs w:val="22"/>
        </w:rPr>
        <w:t xml:space="preserve">Verdensmålene er bl.a. skrevet ind i vores læreplan, hvor vi helt konkret kan synliggøre hvorledes nogle af delmålene aktivt bliver sat i spil. </w:t>
      </w:r>
    </w:p>
    <w:p w:rsidR="002718EF" w:rsidRPr="00A82F9D" w:rsidRDefault="002718EF" w:rsidP="002718EF">
      <w:pPr>
        <w:rPr>
          <w:rFonts w:asciiTheme="majorHAnsi" w:hAnsiTheme="majorHAnsi" w:cstheme="majorHAnsi"/>
          <w:sz w:val="22"/>
          <w:szCs w:val="22"/>
        </w:rPr>
      </w:pPr>
      <w:r w:rsidRPr="00A82F9D">
        <w:rPr>
          <w:rFonts w:asciiTheme="majorHAnsi" w:hAnsiTheme="majorHAnsi" w:cstheme="majorHAnsi"/>
          <w:sz w:val="22"/>
          <w:szCs w:val="22"/>
        </w:rPr>
        <w:t>Det kan fx være mål 3 ”Sundhed og trivsel” – fokus her vil overordnet være at vi skal sikre børnenes trivsel og sørge for at have fokus på sundhed gennem motion og kost. Vi arbejder med at skabe sammenhænge hvor børnene udfordres motorisk, som gradueres efter barnets individuelle niveau, så vi understøtter barnets mulighed for at lære og udvikle sig. Tillige har vi opmærksomhed på børnenes madpakker, både sammen med børnene og deres forældre, for at sikre den sunde og varierede madpakken, så barnet har god energi til hele dagen i dagtilbuddet.</w:t>
      </w:r>
    </w:p>
    <w:p w:rsidR="002718EF" w:rsidRPr="00A82F9D" w:rsidRDefault="002718EF" w:rsidP="002718EF">
      <w:pPr>
        <w:rPr>
          <w:rFonts w:asciiTheme="majorHAnsi" w:hAnsiTheme="majorHAnsi" w:cstheme="majorHAnsi"/>
          <w:sz w:val="22"/>
          <w:szCs w:val="22"/>
        </w:rPr>
      </w:pPr>
      <w:r w:rsidRPr="00A82F9D">
        <w:rPr>
          <w:rFonts w:asciiTheme="majorHAnsi" w:hAnsiTheme="majorHAnsi" w:cstheme="majorHAnsi"/>
          <w:sz w:val="22"/>
          <w:szCs w:val="22"/>
        </w:rPr>
        <w:t>Vi har også fokus på mål 12, 13, 14 og 15 – der alle omhandler fokus på at minimere forbrug, passe på naturen og i det hele taget bruge naturen på en fordelagtig og bæredygtig måde. Personalegruppens fokus er bl.a. at være gode rollemodeller for børnene – dvs. at personalet italesætter handlinger over for børnene – fx ”Det er vigtigt at huske kun at bruge et stykke papir til at tørre hænderne” eller ”Hov, jeg samler lige det skrald op som ligger der i busken, og tager det med hjem i skraldespanden” eller ”Jeg husker at slukke for vandet, når jeg er færdig med at vaske hænder”. Disse udsagn kan således suppleres med snakke om, hvorfor det vigtig at være opmærksom på dette, at vi faktisk passer på naturen og hinanden, når vi handler med fornuft.</w:t>
      </w:r>
    </w:p>
    <w:p w:rsidR="002718EF" w:rsidRPr="00A82F9D" w:rsidRDefault="002718EF" w:rsidP="002718EF">
      <w:pPr>
        <w:rPr>
          <w:rFonts w:asciiTheme="majorHAnsi" w:hAnsiTheme="majorHAnsi" w:cstheme="majorHAnsi"/>
          <w:sz w:val="22"/>
          <w:szCs w:val="22"/>
        </w:rPr>
      </w:pPr>
      <w:r w:rsidRPr="00A82F9D">
        <w:rPr>
          <w:rFonts w:asciiTheme="majorHAnsi" w:hAnsiTheme="majorHAnsi" w:cstheme="majorHAnsi"/>
          <w:sz w:val="22"/>
          <w:szCs w:val="22"/>
        </w:rPr>
        <w:t xml:space="preserve">Daginstitutionen Frisenborg og Svaneparkens børnehus arbejder kontinuerligt på at bevidstgøre sig selv og omgivelserne omkring vigtigheden i, at der skabes nogle vaner, som tilgodeser FN`s verdensmål i et langt større omfang end tidligere. Vi er godt på vej, men vi kan sagtens blive mere dygtige til at synliggøre og bevidstgøre virkningen af et mere bæredygtigt dagtilbud. </w:t>
      </w:r>
    </w:p>
    <w:p w:rsidR="002718EF" w:rsidRPr="00A82F9D" w:rsidRDefault="006D1EE0" w:rsidP="002718EF">
      <w:pPr>
        <w:jc w:val="right"/>
        <w:rPr>
          <w:rFonts w:asciiTheme="majorHAnsi" w:hAnsiTheme="majorHAnsi" w:cstheme="majorHAnsi"/>
          <w:b/>
          <w:sz w:val="28"/>
          <w:szCs w:val="22"/>
        </w:rPr>
      </w:pPr>
      <w:r>
        <w:rPr>
          <w:noProof/>
          <w:lang w:eastAsia="da-DK"/>
        </w:rPr>
        <w:drawing>
          <wp:anchor distT="0" distB="0" distL="114300" distR="114300" simplePos="0" relativeHeight="251665408" behindDoc="1" locked="0" layoutInCell="1" allowOverlap="1">
            <wp:simplePos x="0" y="0"/>
            <wp:positionH relativeFrom="margin">
              <wp:align>right</wp:align>
            </wp:positionH>
            <wp:positionV relativeFrom="paragraph">
              <wp:posOffset>165735</wp:posOffset>
            </wp:positionV>
            <wp:extent cx="1981200" cy="1981200"/>
            <wp:effectExtent l="0" t="0" r="0" b="0"/>
            <wp:wrapNone/>
            <wp:docPr id="11" name="Billede 11" descr="Invester i FN's verdensmå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er i FN's verdensmå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8EF" w:rsidRPr="00A82F9D">
        <w:rPr>
          <w:rFonts w:asciiTheme="majorHAnsi" w:hAnsiTheme="majorHAnsi" w:cstheme="majorHAnsi"/>
          <w:b/>
          <w:sz w:val="28"/>
          <w:szCs w:val="22"/>
        </w:rPr>
        <w:t>”Vi skal løfte i fællesskab”</w:t>
      </w:r>
    </w:p>
    <w:p w:rsidR="002718EF" w:rsidRDefault="002718EF">
      <w:pPr>
        <w:rPr>
          <w:b/>
        </w:rPr>
      </w:pPr>
      <w:r>
        <w:rPr>
          <w:b/>
        </w:rPr>
        <w:br w:type="page"/>
      </w:r>
    </w:p>
    <w:p w:rsidR="002C478B" w:rsidRPr="002C1519" w:rsidRDefault="002C478B" w:rsidP="002C1519">
      <w:pPr>
        <w:pStyle w:val="Overskrift3"/>
        <w:rPr>
          <w:b/>
        </w:rPr>
      </w:pPr>
      <w:bookmarkStart w:id="31" w:name="_Toc48807087"/>
      <w:r>
        <w:rPr>
          <w:noProof/>
          <w:lang w:eastAsia="da-DK"/>
        </w:rPr>
        <w:drawing>
          <wp:anchor distT="0" distB="0" distL="114300" distR="114300" simplePos="0" relativeHeight="251662336" behindDoc="0" locked="0" layoutInCell="1" allowOverlap="1" wp14:anchorId="01A1ED53" wp14:editId="3C1A2840">
            <wp:simplePos x="0" y="0"/>
            <wp:positionH relativeFrom="column">
              <wp:posOffset>-542925</wp:posOffset>
            </wp:positionH>
            <wp:positionV relativeFrom="paragraph">
              <wp:posOffset>-341630</wp:posOffset>
            </wp:positionV>
            <wp:extent cx="2105025" cy="2105025"/>
            <wp:effectExtent l="0" t="0" r="9525" b="0"/>
            <wp:wrapNone/>
            <wp:docPr id="10" name="Billede 10" descr="værdigrundlag - Kbh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ærdigrundlag - Kbh plu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933C2">
        <w:tab/>
      </w:r>
      <w:r w:rsidR="00E933C2">
        <w:tab/>
      </w:r>
      <w:r w:rsidR="00E933C2" w:rsidRPr="002C1519">
        <w:rPr>
          <w:b/>
        </w:rPr>
        <w:t>Værdigrundlag</w:t>
      </w:r>
      <w:bookmarkEnd w:id="31"/>
    </w:p>
    <w:p w:rsidR="002C478B" w:rsidRPr="00A82F9D" w:rsidRDefault="002C478B" w:rsidP="002C478B">
      <w:pPr>
        <w:spacing w:before="100" w:beforeAutospacing="1" w:after="100" w:afterAutospacing="1" w:line="240" w:lineRule="auto"/>
        <w:ind w:left="2608"/>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Vi har et rummeligt menneskesyn, der bygger på, at alle børn og voksne har værdi i sig selv, og at forskellighed er et potentiale for fællesskabet. Vore relationer til hinanden er baseret på en positiv atmosfære, hvor omsorg, humor og glæde er en naturlig del af hverdagen.</w:t>
      </w:r>
    </w:p>
    <w:p w:rsidR="002C478B" w:rsidRPr="00A82F9D" w:rsidRDefault="002C478B" w:rsidP="002C478B">
      <w:pPr>
        <w:spacing w:before="100" w:beforeAutospacing="1" w:after="100" w:afterAutospacing="1" w:line="240" w:lineRule="auto"/>
        <w:ind w:left="2608"/>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xml:space="preserve">I Svaneparken og Frisenborg vægter vi et konstruktivt samarbejde højt for at få hverdagen til at fungere optimalt. </w:t>
      </w:r>
    </w:p>
    <w:p w:rsidR="002C478B" w:rsidRPr="00A82F9D" w:rsidRDefault="002C478B" w:rsidP="002C478B">
      <w:pPr>
        <w:spacing w:before="100" w:beforeAutospacing="1" w:after="100" w:afterAutospacing="1"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b/>
          <w:color w:val="000000"/>
          <w:sz w:val="22"/>
          <w:szCs w:val="22"/>
          <w:lang w:eastAsia="da-DK"/>
        </w:rPr>
        <w:t>Kommunikation og dialog</w:t>
      </w:r>
      <w:r w:rsidRPr="00A82F9D">
        <w:rPr>
          <w:rFonts w:asciiTheme="majorHAnsi" w:eastAsia="Times New Roman" w:hAnsiTheme="majorHAnsi" w:cstheme="majorHAnsi"/>
          <w:color w:val="000000"/>
          <w:sz w:val="22"/>
          <w:szCs w:val="22"/>
          <w:lang w:eastAsia="da-DK"/>
        </w:rPr>
        <w:t xml:space="preserve"> er nøgleordene for at skabe et sundt arbejdsmiljø, hvor alle trives, og arbejder ud fra følgende værdiord: </w:t>
      </w:r>
    </w:p>
    <w:p w:rsidR="002C478B" w:rsidRPr="00A82F9D" w:rsidRDefault="002C478B" w:rsidP="002C478B">
      <w:pPr>
        <w:spacing w:before="100" w:beforeAutospacing="1" w:after="100" w:afterAutospacing="1" w:line="240" w:lineRule="auto"/>
        <w:jc w:val="center"/>
        <w:rPr>
          <w:rFonts w:asciiTheme="majorHAnsi" w:eastAsia="Times New Roman" w:hAnsiTheme="majorHAnsi" w:cstheme="majorHAnsi"/>
          <w:color w:val="000000"/>
          <w:sz w:val="28"/>
          <w:szCs w:val="22"/>
          <w:lang w:eastAsia="da-DK"/>
        </w:rPr>
      </w:pPr>
      <w:r w:rsidRPr="00A82F9D">
        <w:rPr>
          <w:rFonts w:asciiTheme="majorHAnsi" w:eastAsia="Times New Roman" w:hAnsiTheme="majorHAnsi" w:cstheme="majorHAnsi"/>
          <w:b/>
          <w:bCs/>
          <w:color w:val="000000"/>
          <w:sz w:val="28"/>
          <w:szCs w:val="22"/>
          <w:lang w:eastAsia="da-DK"/>
        </w:rPr>
        <w:t>Samarbejde, trivsel og nærvær</w:t>
      </w:r>
    </w:p>
    <w:p w:rsidR="002C478B" w:rsidRPr="00A82F9D" w:rsidRDefault="002C478B" w:rsidP="002C478B">
      <w:p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b/>
          <w:bCs/>
          <w:iCs/>
          <w:color w:val="000000"/>
          <w:sz w:val="22"/>
          <w:szCs w:val="22"/>
          <w:lang w:eastAsia="da-DK"/>
        </w:rPr>
        <w:t>Vi styrker SAMARBEJDET ved at:</w:t>
      </w:r>
      <w:r w:rsidRPr="00A82F9D">
        <w:rPr>
          <w:rFonts w:asciiTheme="majorHAnsi" w:eastAsia="Times New Roman" w:hAnsiTheme="majorHAnsi" w:cstheme="majorHAnsi"/>
          <w:color w:val="000000"/>
          <w:sz w:val="22"/>
          <w:szCs w:val="22"/>
          <w:lang w:eastAsia="da-DK"/>
        </w:rPr>
        <w:t> </w:t>
      </w:r>
    </w:p>
    <w:p w:rsidR="002C478B" w:rsidRPr="00A82F9D" w:rsidRDefault="002C478B" w:rsidP="002C478B">
      <w:pPr>
        <w:numPr>
          <w:ilvl w:val="0"/>
          <w:numId w:val="16"/>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udvise tillid, åbenhed og ærlighed over for hinanden.</w:t>
      </w:r>
    </w:p>
    <w:p w:rsidR="002C478B" w:rsidRPr="00A82F9D" w:rsidRDefault="002C478B" w:rsidP="002C478B">
      <w:pPr>
        <w:numPr>
          <w:ilvl w:val="0"/>
          <w:numId w:val="16"/>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anerkende og have respekt for hinandens kompetencer og forskelligheder.</w:t>
      </w:r>
    </w:p>
    <w:p w:rsidR="002C478B" w:rsidRPr="00A82F9D" w:rsidRDefault="002C478B" w:rsidP="002C478B">
      <w:pPr>
        <w:numPr>
          <w:ilvl w:val="0"/>
          <w:numId w:val="16"/>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"løfte i flok" og tage ansvar/medansvar.</w:t>
      </w:r>
    </w:p>
    <w:p w:rsidR="002C478B" w:rsidRPr="00A82F9D" w:rsidRDefault="002C478B" w:rsidP="002C478B">
      <w:pPr>
        <w:numPr>
          <w:ilvl w:val="0"/>
          <w:numId w:val="16"/>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give plads til at udvikle sig i et samarbejde og styrke egne kompetencer.</w:t>
      </w:r>
    </w:p>
    <w:p w:rsidR="002C478B" w:rsidRPr="00A82F9D" w:rsidRDefault="002C478B" w:rsidP="002C478B">
      <w:pPr>
        <w:numPr>
          <w:ilvl w:val="0"/>
          <w:numId w:val="16"/>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være åbne over for forandringer.</w:t>
      </w:r>
    </w:p>
    <w:p w:rsidR="002C478B" w:rsidRPr="00A82F9D" w:rsidRDefault="002C478B" w:rsidP="002C478B">
      <w:pPr>
        <w:numPr>
          <w:ilvl w:val="0"/>
          <w:numId w:val="16"/>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rose og værdsætte hinanden i vores arbejde.</w:t>
      </w:r>
    </w:p>
    <w:p w:rsidR="002C478B" w:rsidRPr="00A82F9D" w:rsidRDefault="002C478B" w:rsidP="002C478B">
      <w:pPr>
        <w:numPr>
          <w:ilvl w:val="0"/>
          <w:numId w:val="16"/>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have fælles visioner.</w:t>
      </w:r>
    </w:p>
    <w:p w:rsidR="002C478B" w:rsidRPr="00A82F9D" w:rsidRDefault="002C478B" w:rsidP="002C478B">
      <w:pPr>
        <w:spacing w:after="0" w:line="240" w:lineRule="auto"/>
        <w:ind w:left="720"/>
        <w:rPr>
          <w:rFonts w:asciiTheme="majorHAnsi" w:eastAsia="Times New Roman" w:hAnsiTheme="majorHAnsi" w:cstheme="majorHAnsi"/>
          <w:color w:val="000000"/>
          <w:sz w:val="22"/>
          <w:szCs w:val="22"/>
          <w:lang w:eastAsia="da-DK"/>
        </w:rPr>
      </w:pPr>
    </w:p>
    <w:p w:rsidR="002C478B" w:rsidRPr="00A82F9D" w:rsidRDefault="002C478B" w:rsidP="002C478B">
      <w:p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b/>
          <w:bCs/>
          <w:iCs/>
          <w:color w:val="000000"/>
          <w:sz w:val="22"/>
          <w:szCs w:val="22"/>
          <w:lang w:eastAsia="da-DK"/>
        </w:rPr>
        <w:t>Vi styrker TRIVSEL ved at:</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have fokus på det positive og det der fungerer.</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tage et fælles ansvar.</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have tillid til hinanden.</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respektere hinandens forskellige holdninger.</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være forskellige individer, som sammen bidrager til en fælles indsats og udvikling.</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være loyale over for hinanden, samt de ting vi beslutter os for at arbejde med.</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drøfte og løse eventuelle problemer i en god omgangstone.</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vi taler MED hinanden og ikke OM hinanden.</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den enkelte tager ansvar for egen trivsel.</w:t>
      </w:r>
    </w:p>
    <w:p w:rsidR="002C478B" w:rsidRPr="00A82F9D" w:rsidRDefault="002C478B" w:rsidP="002C478B">
      <w:pPr>
        <w:numPr>
          <w:ilvl w:val="0"/>
          <w:numId w:val="17"/>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 give den enkelte medarbejder mulighed for faglig og personlig udvikling.</w:t>
      </w:r>
    </w:p>
    <w:p w:rsidR="002C478B" w:rsidRPr="00A82F9D" w:rsidRDefault="002C478B" w:rsidP="002C478B">
      <w:pPr>
        <w:spacing w:after="0" w:line="240" w:lineRule="auto"/>
        <w:rPr>
          <w:rFonts w:asciiTheme="majorHAnsi" w:eastAsia="Times New Roman" w:hAnsiTheme="majorHAnsi" w:cstheme="majorHAnsi"/>
          <w:b/>
          <w:bCs/>
          <w:i/>
          <w:iCs/>
          <w:color w:val="000000"/>
          <w:sz w:val="22"/>
          <w:szCs w:val="22"/>
          <w:lang w:eastAsia="da-DK"/>
        </w:rPr>
      </w:pPr>
    </w:p>
    <w:p w:rsidR="002C478B" w:rsidRPr="00A82F9D" w:rsidRDefault="002C478B" w:rsidP="002C478B">
      <w:p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b/>
          <w:bCs/>
          <w:iCs/>
          <w:color w:val="000000"/>
          <w:sz w:val="22"/>
          <w:szCs w:val="22"/>
          <w:lang w:eastAsia="da-DK"/>
        </w:rPr>
        <w:t>Vi styrker NÆRVÆR ved at:  </w:t>
      </w:r>
    </w:p>
    <w:p w:rsidR="002C478B" w:rsidRPr="00A82F9D" w:rsidRDefault="002C478B" w:rsidP="002C478B">
      <w:pPr>
        <w:numPr>
          <w:ilvl w:val="0"/>
          <w:numId w:val="18"/>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være oprigtig tilstede i nuet, både fysisk og psykisk.</w:t>
      </w:r>
    </w:p>
    <w:p w:rsidR="002C478B" w:rsidRPr="00A82F9D" w:rsidRDefault="002C478B" w:rsidP="002C478B">
      <w:pPr>
        <w:numPr>
          <w:ilvl w:val="0"/>
          <w:numId w:val="18"/>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være troværdige over for os selv og konteksten.</w:t>
      </w:r>
    </w:p>
    <w:p w:rsidR="002C478B" w:rsidRPr="00A82F9D" w:rsidRDefault="002C478B" w:rsidP="002C478B">
      <w:pPr>
        <w:numPr>
          <w:ilvl w:val="0"/>
          <w:numId w:val="18"/>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give hinanden plads, tid og rum til fordybelse.</w:t>
      </w:r>
    </w:p>
    <w:p w:rsidR="002C478B" w:rsidRPr="00A82F9D" w:rsidRDefault="002C478B" w:rsidP="002C478B">
      <w:pPr>
        <w:numPr>
          <w:ilvl w:val="0"/>
          <w:numId w:val="18"/>
        </w:numPr>
        <w:spacing w:after="0" w:line="240" w:lineRule="auto"/>
        <w:rPr>
          <w:rFonts w:asciiTheme="majorHAnsi" w:eastAsia="Times New Roman" w:hAnsiTheme="majorHAnsi" w:cstheme="majorHAnsi"/>
          <w:color w:val="000000"/>
          <w:sz w:val="22"/>
          <w:szCs w:val="22"/>
          <w:lang w:eastAsia="da-DK"/>
        </w:rPr>
      </w:pPr>
      <w:r w:rsidRPr="00A82F9D">
        <w:rPr>
          <w:rFonts w:asciiTheme="majorHAnsi" w:eastAsia="Times New Roman" w:hAnsiTheme="majorHAnsi" w:cstheme="majorHAnsi"/>
          <w:color w:val="000000"/>
          <w:sz w:val="22"/>
          <w:szCs w:val="22"/>
          <w:lang w:eastAsia="da-DK"/>
        </w:rPr>
        <w:t>være bevidste om vores arbejdsfordeling og struktur.</w:t>
      </w:r>
    </w:p>
    <w:p w:rsidR="002C478B" w:rsidRPr="00A82F9D" w:rsidRDefault="002C478B" w:rsidP="002C478B">
      <w:pPr>
        <w:spacing w:before="100" w:beforeAutospacing="1" w:after="100" w:afterAutospacing="1" w:line="240" w:lineRule="auto"/>
        <w:jc w:val="center"/>
        <w:rPr>
          <w:rFonts w:asciiTheme="majorHAnsi" w:eastAsia="Times New Roman" w:hAnsiTheme="majorHAnsi" w:cstheme="majorHAnsi"/>
          <w:color w:val="000000"/>
          <w:sz w:val="28"/>
          <w:szCs w:val="22"/>
          <w:lang w:eastAsia="da-DK"/>
        </w:rPr>
      </w:pPr>
      <w:r w:rsidRPr="00A82F9D">
        <w:rPr>
          <w:rFonts w:asciiTheme="majorHAnsi" w:eastAsia="Times New Roman" w:hAnsiTheme="majorHAnsi" w:cstheme="majorHAnsi"/>
          <w:b/>
          <w:bCs/>
          <w:iCs/>
          <w:color w:val="000000"/>
          <w:sz w:val="28"/>
          <w:szCs w:val="22"/>
          <w:lang w:eastAsia="da-DK"/>
        </w:rPr>
        <w:t>Fælles værdier er liv i organisationen!</w:t>
      </w:r>
    </w:p>
    <w:p w:rsidR="00C83CA4" w:rsidRPr="002C478B" w:rsidRDefault="00C83CA4" w:rsidP="00C83CA4">
      <w:pPr>
        <w:rPr>
          <w:b/>
          <w:sz w:val="22"/>
          <w:szCs w:val="22"/>
        </w:rPr>
      </w:pPr>
    </w:p>
    <w:sectPr w:rsidR="00C83CA4" w:rsidRPr="002C478B" w:rsidSect="00603C21">
      <w:headerReference w:type="default" r:id="rId13"/>
      <w:footerReference w:type="default" r:id="rId14"/>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B6A" w:rsidRDefault="00C04B6A" w:rsidP="00AD2028">
      <w:pPr>
        <w:spacing w:after="0" w:line="240" w:lineRule="auto"/>
      </w:pPr>
      <w:r>
        <w:separator/>
      </w:r>
    </w:p>
  </w:endnote>
  <w:endnote w:type="continuationSeparator" w:id="0">
    <w:p w:rsidR="00C04B6A" w:rsidRDefault="00C04B6A" w:rsidP="00AD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367791"/>
      <w:docPartObj>
        <w:docPartGallery w:val="Page Numbers (Bottom of Page)"/>
        <w:docPartUnique/>
      </w:docPartObj>
    </w:sdtPr>
    <w:sdtEndPr/>
    <w:sdtContent>
      <w:p w:rsidR="00C04B6A" w:rsidRDefault="00C04B6A">
        <w:pPr>
          <w:pStyle w:val="Sidefod"/>
        </w:pPr>
        <w:r>
          <w:rPr>
            <w:noProof/>
            <w:lang w:eastAsia="da-DK"/>
          </w:rPr>
          <w:drawing>
            <wp:anchor distT="0" distB="0" distL="114300" distR="114300" simplePos="0" relativeHeight="251664384" behindDoc="0" locked="0" layoutInCell="1" allowOverlap="1">
              <wp:simplePos x="0" y="0"/>
              <wp:positionH relativeFrom="column">
                <wp:posOffset>5661660</wp:posOffset>
              </wp:positionH>
              <wp:positionV relativeFrom="paragraph">
                <wp:posOffset>105410</wp:posOffset>
              </wp:positionV>
              <wp:extent cx="885825" cy="292662"/>
              <wp:effectExtent l="0" t="0" r="0"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kast-Bran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292662"/>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posOffset>201930</wp:posOffset>
                  </wp:positionV>
                  <wp:extent cx="7753350" cy="190500"/>
                  <wp:effectExtent l="0" t="0" r="21590" b="0"/>
                  <wp:wrapNone/>
                  <wp:docPr id="2" name="Grup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3"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B6A" w:rsidRPr="004E3651" w:rsidRDefault="00C04B6A">
                                <w:pPr>
                                  <w:jc w:val="center"/>
                                  <w:rPr>
                                    <w:b/>
                                  </w:rPr>
                                </w:pPr>
                                <w:r w:rsidRPr="004E3651">
                                  <w:rPr>
                                    <w:b/>
                                  </w:rPr>
                                  <w:fldChar w:fldCharType="begin"/>
                                </w:r>
                                <w:r w:rsidRPr="004E3651">
                                  <w:rPr>
                                    <w:b/>
                                  </w:rPr>
                                  <w:instrText>PAGE    \* MERGEFORMAT</w:instrText>
                                </w:r>
                                <w:r w:rsidRPr="004E3651">
                                  <w:rPr>
                                    <w:b/>
                                  </w:rPr>
                                  <w:fldChar w:fldCharType="separate"/>
                                </w:r>
                                <w:r w:rsidR="00C07731" w:rsidRPr="00C07731">
                                  <w:rPr>
                                    <w:b/>
                                    <w:noProof/>
                                    <w:color w:val="8C8C8C" w:themeColor="background1" w:themeShade="8C"/>
                                  </w:rPr>
                                  <w:t>1</w:t>
                                </w:r>
                                <w:r w:rsidRPr="004E3651">
                                  <w:rPr>
                                    <w:b/>
                                    <w:color w:val="8C8C8C" w:themeColor="background1" w:themeShade="8C"/>
                                  </w:rPr>
                                  <w:fldChar w:fldCharType="end"/>
                                </w:r>
                              </w:p>
                            </w:txbxContent>
                          </wps:txbx>
                          <wps:bodyPr rot="0" vert="horz" wrap="square" lIns="0" tIns="0" rIns="0" bIns="0" anchor="t" anchorCtr="0" upright="1">
                            <a:noAutofit/>
                          </wps:bodyPr>
                        </wps:wsp>
                        <wpg:grpSp>
                          <wpg:cNvPr id="1" name="Group 31"/>
                          <wpg:cNvGrpSpPr>
                            <a:grpSpLocks/>
                          </wpg:cNvGrpSpPr>
                          <wpg:grpSpPr bwMode="auto">
                            <a:xfrm>
                              <a:off x="-8" y="14978"/>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e 2" o:spid="_x0000_s1028" style="position:absolute;margin-left:0;margin-top:15.9pt;width:610.5pt;height:15pt;z-index:251659264;mso-width-percent:1000;mso-position-horizontal:left;mso-position-horizontal-relative:page;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D9MAQAAAYOAAAOAAAAZHJzL2Uyb0RvYy54bWzsV9tu4zYQfS/QfyD07uhiybaEKIvEl6BA&#10;2l1g077TEnVpJVIl6cjZov++w4skx9luF9ls24fagECRnOHMmZkz1OWbY9ugB8JFzWjq+BeegwjN&#10;WF7TMnV+vt/NVg4SEtMcN4yS1Hkkwnlz9f13l32XkIBVrMkJR6CEiqTvUqeSsktcV2QVabG4YB2h&#10;sFgw3mIJr7x0c4570N42buB5C7dnPO84y4gQMLsxi86V1l8UJJNvi0IQiZrUAdukfnL93Kune3WJ&#10;k5LjrqozawZ+gRUtrikcOqraYInRgdfPVLV1xplghbzIWOuyoqgzon0Ab3zvzJtbzg6d9qVM+rIb&#10;YQJoz3B6sdrsp4d3HNV56gQOoriFEN3yQ9cRFChs+q5MYMst795377hxEIZ3LPtNwLJ7vq7eS7MZ&#10;7fsfWQ768EEyjc2x4K1SAV6jow7B4xgCcpQog8nlMprPI4hUBmt+7EWejVFWQSCVmMootRbGy5UJ&#10;X1ZtrbQfBFFkZOdG0MWJOVabak1TfkG6iQlR8XWIvq9wR3SghILLIjofEL1X3t2wIwoiA6repRBF&#10;8gjz4I0GSBhgEWXrCtOSXHPO+orgHMzzlSQ4MYoaJ4RS8ndIL1cQXINZbOEc8F5EscErWGk0R7xw&#10;0nEhbwlrkRqkDoda0lbihzshlTHTFhVVynZ108A8Thr6ZAI2mhk4FETVmjpel8cfsRdvV9tVOAuD&#10;xXYWepvN7Hq3DmeLnb+MNvPNer3x/1Tn+mFS1XlOqDpmKFU//LLAWdIwRTYWq2BNnSt1yiTBy/26&#10;4egBA1Xs9E9DDivTNvepGRoE8OXMJT8IvZsgnu0Wq+Us3IXRLF56q5nnxzfxwgvjcLN76tJdTcnX&#10;u4T61IkjyDHtzmT0mW+e/j33DSdtLYGMm7pNndW4CScqA7c016GVuG7M+AQKZf4EBYR7CLTOV5Wi&#10;JlnlcX+0XAPKVC7vWf4ICcwZJBgUPTQSGFSMf3BQD6ScOuL3A+bEQc0PFIpAMfgw4MNgPwwwzUA0&#10;daSDzHAtDdMfOl6XFWg2ZUbZNVBSUesknqyw5QW0oGyzPGaGU037Q01rbkZzXZbnLKjawGux5HO6&#10;U7WjqPKE7IL5C1nSCo5V/y+wJPC16TsqKJpIUbA8ock1NY0nO1LbeEZ+1LvvHztoMk/o0YioyP41&#10;PaKiqbtfhpSwLelzYC9sUzqHbGJBS5R7QuWaUQp8yfh8okxVlWVuncX5r5BKRdvAbQMYB0GfGxuW&#10;JtjP8+sXlvp1pP6vUOr/UQIfe84JGRk+NyQ0kJLuOmdkZKhH9TGVKLbq/4FbweIT+a5brzIDiOZb&#10;5bvmWN+zxK6S0Sa9H0Tj9WC4Uo0c48WxvVB9m7yPF0tzJgTs/7x//mnw6YvLK+f9xPq6GvTHhi4d&#10;+2GkvmZO3/Wu6fPt6iMAAAD//wMAUEsDBBQABgAIAAAAIQDELLw42wAAAAcBAAAPAAAAZHJzL2Rv&#10;d25yZXYueG1sTI/BTsMwEETvSPyDtUjcqJOACgpxKkBwAyFKChzdeIkj4nWw3TT8PdsTHGdmNfO2&#10;Ws1uEBOG2HtSkC8yEEitNz11CprXh7MrEDFpMnrwhAp+MMKqPj6qdGn8nl5wWqdOcAnFUiuwKY2l&#10;lLG16HRc+BGJs08fnE4sQydN0Hsud4Mssmwpne6JF6we8c5i+7XeOQXF5eYi3n+Mz7dPm++36fG9&#10;saFrlDo9mW+uQSSc098xHPAZHWpm2vodmSgGBfxIUnCeM/8hLYqcna2CJTuyruR//voXAAD//wMA&#10;UEsBAi0AFAAGAAgAAAAhALaDOJL+AAAA4QEAABMAAAAAAAAAAAAAAAAAAAAAAFtDb250ZW50X1R5&#10;cGVzXS54bWxQSwECLQAUAAYACAAAACEAOP0h/9YAAACUAQAACwAAAAAAAAAAAAAAAAAvAQAAX3Jl&#10;bHMvLnJlbHNQSwECLQAUAAYACAAAACEAe59w/TAEAAAGDgAADgAAAAAAAAAAAAAAAAAuAgAAZHJz&#10;L2Uyb0RvYy54bWxQSwECLQAUAAYACAAAACEAxCy8ONsAAAAHAQAADwAAAAAAAAAAAAAAAACKBgAA&#10;ZHJzL2Rvd25yZXYueG1sUEsFBgAAAAAEAAQA8wAAAJIHAAAAAA==&#10;">
                  <v:shapetype id="_x0000_t202" coordsize="21600,21600" o:spt="202" path="m,l,21600r21600,l21600,xe">
                    <v:stroke joinstyle="miter"/>
                    <v:path gradientshapeok="t" o:connecttype="rect"/>
                  </v:shapetype>
                  <v:shape id="Text Box 25" o:spid="_x0000_s1029"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C04B6A" w:rsidRPr="004E3651" w:rsidRDefault="00C04B6A">
                          <w:pPr>
                            <w:jc w:val="center"/>
                            <w:rPr>
                              <w:b/>
                            </w:rPr>
                          </w:pPr>
                          <w:r w:rsidRPr="004E3651">
                            <w:rPr>
                              <w:b/>
                            </w:rPr>
                            <w:fldChar w:fldCharType="begin"/>
                          </w:r>
                          <w:r w:rsidRPr="004E3651">
                            <w:rPr>
                              <w:b/>
                            </w:rPr>
                            <w:instrText>PAGE    \* MERGEFORMAT</w:instrText>
                          </w:r>
                          <w:r w:rsidRPr="004E3651">
                            <w:rPr>
                              <w:b/>
                            </w:rPr>
                            <w:fldChar w:fldCharType="separate"/>
                          </w:r>
                          <w:r w:rsidR="00C07731" w:rsidRPr="00C07731">
                            <w:rPr>
                              <w:b/>
                              <w:noProof/>
                              <w:color w:val="8C8C8C" w:themeColor="background1" w:themeShade="8C"/>
                            </w:rPr>
                            <w:t>1</w:t>
                          </w:r>
                          <w:r w:rsidRPr="004E3651">
                            <w:rPr>
                              <w:b/>
                              <w:color w:val="8C8C8C" w:themeColor="background1" w:themeShade="8C"/>
                            </w:rPr>
                            <w:fldChar w:fldCharType="end"/>
                          </w:r>
                        </w:p>
                      </w:txbxContent>
                    </v:textbox>
                  </v:shape>
                  <v:group id="Group 31" o:spid="_x0000_s1030"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B6A" w:rsidRDefault="00C04B6A" w:rsidP="00AD2028">
      <w:pPr>
        <w:spacing w:after="0" w:line="240" w:lineRule="auto"/>
      </w:pPr>
      <w:r>
        <w:separator/>
      </w:r>
    </w:p>
  </w:footnote>
  <w:footnote w:type="continuationSeparator" w:id="0">
    <w:p w:rsidR="00C04B6A" w:rsidRDefault="00C04B6A" w:rsidP="00AD2028">
      <w:pPr>
        <w:spacing w:after="0" w:line="240" w:lineRule="auto"/>
      </w:pPr>
      <w:r>
        <w:continuationSeparator/>
      </w:r>
    </w:p>
  </w:footnote>
  <w:footnote w:id="1">
    <w:p w:rsidR="00C04B6A" w:rsidRDefault="00C04B6A">
      <w:pPr>
        <w:pStyle w:val="Fodnotetekst"/>
      </w:pPr>
      <w:r>
        <w:rPr>
          <w:rStyle w:val="Fodnotehenvisning"/>
        </w:rPr>
        <w:footnoteRef/>
      </w:r>
      <w:r>
        <w:t xml:space="preserve"> Læs mere under bilag ”Link 1”</w:t>
      </w:r>
    </w:p>
  </w:footnote>
  <w:footnote w:id="2">
    <w:p w:rsidR="00C04B6A" w:rsidRDefault="00C04B6A">
      <w:pPr>
        <w:pStyle w:val="Fodnotetekst"/>
      </w:pPr>
      <w:r>
        <w:rPr>
          <w:rStyle w:val="Fodnotehenvisning"/>
        </w:rPr>
        <w:footnoteRef/>
      </w:r>
      <w:r>
        <w:t xml:space="preserve"> Læs mere under bilag ”Link 2”</w:t>
      </w:r>
    </w:p>
  </w:footnote>
  <w:footnote w:id="3">
    <w:p w:rsidR="00C04B6A" w:rsidRDefault="00C04B6A">
      <w:pPr>
        <w:pStyle w:val="Fodnotetekst"/>
      </w:pPr>
      <w:r>
        <w:rPr>
          <w:rStyle w:val="Fodnotehenvisning"/>
        </w:rPr>
        <w:footnoteRef/>
      </w:r>
      <w:r>
        <w:t xml:space="preserve"> Læs mere under bilag ”Link 3”</w:t>
      </w:r>
    </w:p>
  </w:footnote>
  <w:footnote w:id="4">
    <w:p w:rsidR="00C04B6A" w:rsidRDefault="00C04B6A">
      <w:pPr>
        <w:pStyle w:val="Fodnotetekst"/>
      </w:pPr>
      <w:r>
        <w:rPr>
          <w:rStyle w:val="Fodnotehenvisning"/>
        </w:rPr>
        <w:footnoteRef/>
      </w:r>
      <w:r>
        <w:t xml:space="preserve"> Læs mere under bilag ”Link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B6A" w:rsidRDefault="00C04B6A">
    <w:pPr>
      <w:pStyle w:val="Sidehoved"/>
    </w:pPr>
    <w:r>
      <w:rPr>
        <w:noProof/>
        <w:lang w:eastAsia="da-DK"/>
      </w:rPr>
      <w:drawing>
        <wp:anchor distT="0" distB="0" distL="114300" distR="114300" simplePos="0" relativeHeight="251663360" behindDoc="0" locked="0" layoutInCell="1" allowOverlap="1">
          <wp:simplePos x="0" y="0"/>
          <wp:positionH relativeFrom="column">
            <wp:posOffset>5747385</wp:posOffset>
          </wp:positionH>
          <wp:positionV relativeFrom="paragraph">
            <wp:posOffset>-344805</wp:posOffset>
          </wp:positionV>
          <wp:extent cx="938530" cy="938530"/>
          <wp:effectExtent l="0" t="0" r="0" b="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d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8530" cy="93853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62336"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Tekstfelt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r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rsidR="00C04B6A" w:rsidRPr="004E3651" w:rsidRDefault="00C04B6A">
                              <w:pPr>
                                <w:spacing w:after="0" w:line="240" w:lineRule="auto"/>
                                <w:rPr>
                                  <w:b/>
                                </w:rPr>
                              </w:pPr>
                              <w:r w:rsidRPr="004E3651">
                                <w:rPr>
                                  <w:b/>
                                </w:rPr>
                                <w:t>Svaneparkens Børnehus &amp; Daginstitutionen Frisenborg</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18" o:spid="_x0000_s1026" type="#_x0000_t202" style="position:absolute;margin-left:0;margin-top:0;width:468pt;height:13.45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t5tQIAALgFAAAOAAAAZHJzL2Uyb0RvYy54bWysVNtu2zAMfR+wfxD07vpSJY2NOkUbx8OA&#10;7gK0+wDFlmOhsuRJSpyu2L+PkpM0bTFg2OYHQ6KoQx7yiJdXu06gLdOGK5nj+CzCiMlK1Vyuc/zt&#10;vgxmGBlLZU2FkizHj8zgq/n7d5dDn7FEtUrUTCMAkSYb+hy31vZZGJqqZR01Z6pnEg4bpTtqYavX&#10;Ya3pAOidCJMomoaD0nWvVcWMAWsxHuK5x28aVtkvTWOYRSLHkJv1f+3/K/cP55c0W2vat7zap0H/&#10;IouOcglBj1AFtRRtNH8D1fFKK6Mae1apLlRNwyvmOQCbOHrF5q6lPfNcoDimP5bJ/D/Y6vP2q0a8&#10;znESQ6sk7aBJ9+zB2IYJi5wRSjT0JgPPux587e5G7aDVnq7pb1X1YJBUi5bKNbvWWg0tozWkGLub&#10;4cnVEcc4kNXwSdUQiW6s8kC7RneuflARBOjQqsdje9jOogqMk5ScTyM4quAsvohm8cSHoNnhdq+N&#10;/cBUh9wixxra79Hp9tZYlw3NDi4umFQlF8JLQMgXBnAcLRAbrrozl4Xv6FMapcvZckYCkkyXAYmK&#10;IrguFySYlvHFpDgvFosi/unixiRreV0z6cIc1BWTP+veXuejLo76Mkrw2sG5lIxerxZCoy0FdZf+&#10;2xfkxC18mYYvAnB5RSlOSHSTpEE5nV0EpCSTIIUCB1Gc3qTTiKSkKF9SuuWS/TslNOQ4nSSTUUy/&#10;5Rb57y03mnXcwvwQvMvx7OhEMyfBpax9ay3lYlyflMKl/1wKaPeh0V6wTqOjWu1utQMUp+KVqh9B&#10;ulqBskCEMPRg0Sr9A6MBBkiOzfcN1Qwj8VGC/NOYEDdx/AYW+tS6OliprAAix5XVGI2bhR3n06bX&#10;fN1CjMNTu4bHUnKv4+d89k8MxoOnsx9lbv6c7r3X88Cd/wIAAP//AwBQSwMEFAAGAAgAAAAhAFzM&#10;9T/bAAAABAEAAA8AAABkcnMvZG93bnJldi54bWxMj0FLw0AQhe+C/2EZwZvdWEswMZsigh6kKkZp&#10;r9PsmASzszG7bdN/7+hFLwOPN7z3vWI5uV7taQydZwOXswQUce1tx42B97f7i2tQISJb7D2TgSMF&#10;WJanJwXm1h/4lfZVbJSEcMjRQBvjkGsd6pYchpkfiMX78KPDKHJstB3xIOGu1/MkSbXDjqWhxYHu&#10;Wqo/q52TkvUTHp+TlXupH7+yh82qqRaLxpjzs+n2BlSkKf49ww++oEMpTFu/YxtUb0CGxN8rXnaV&#10;itwamKcZ6LLQ/+HLbwAAAP//AwBQSwECLQAUAAYACAAAACEAtoM4kv4AAADhAQAAEwAAAAAAAAAA&#10;AAAAAAAAAAAAW0NvbnRlbnRfVHlwZXNdLnhtbFBLAQItABQABgAIAAAAIQA4/SH/1gAAAJQBAAAL&#10;AAAAAAAAAAAAAAAAAC8BAABfcmVscy8ucmVsc1BLAQItABQABgAIAAAAIQBIwEt5tQIAALgFAAAO&#10;AAAAAAAAAAAAAAAAAC4CAABkcnMvZTJvRG9jLnhtbFBLAQItABQABgAIAAAAIQBczPU/2wAAAAQB&#10;AAAPAAAAAAAAAAAAAAAAAA8FAABkcnMvZG93bnJldi54bWxQSwUGAAAAAAQABADzAAAAFwYAAAAA&#10;" o:allowincell="f" filled="f" stroked="f">
              <v:textbox style="mso-fit-shape-to-text:t" inset=",0,,0">
                <w:txbxContent>
                  <w:sdt>
                    <w:sdtPr>
                      <w:rPr>
                        <w:b/>
                      </w:rPr>
                      <w:alias w:val="Titel"/>
                      <w:id w:val="78679243"/>
                      <w:dataBinding w:prefixMappings="xmlns:ns0='http://schemas.openxmlformats.org/package/2006/metadata/core-properties' xmlns:ns1='http://purl.org/dc/elements/1.1/'" w:xpath="/ns0:coreProperties[1]/ns1:title[1]" w:storeItemID="{6C3C8BC8-F283-45AE-878A-BAB7291924A1}"/>
                      <w:text/>
                    </w:sdtPr>
                    <w:sdtContent>
                      <w:p w:rsidR="00E26B3E" w:rsidRPr="004E3651" w:rsidRDefault="00E26B3E">
                        <w:pPr>
                          <w:spacing w:after="0" w:line="240" w:lineRule="auto"/>
                          <w:rPr>
                            <w:b/>
                          </w:rPr>
                        </w:pPr>
                        <w:r w:rsidRPr="004E3651">
                          <w:rPr>
                            <w:b/>
                          </w:rPr>
                          <w:t>Svaneparkens Børnehus &amp; Daginstitutionen Frisenborg</w:t>
                        </w:r>
                      </w:p>
                    </w:sdtContent>
                  </w:sdt>
                </w:txbxContent>
              </v:textbox>
              <w10:wrap anchorx="margin" anchory="margin"/>
            </v:shape>
          </w:pict>
        </mc:Fallback>
      </mc:AlternateContent>
    </w:r>
    <w:r>
      <w:rPr>
        <w:noProof/>
        <w:lang w:eastAsia="da-DK"/>
      </w:rPr>
      <mc:AlternateContent>
        <mc:Choice Requires="wps">
          <w:drawing>
            <wp:anchor distT="0" distB="0" distL="114300" distR="114300" simplePos="0" relativeHeight="251661312" behindDoc="0" locked="0" layoutInCell="0" allowOverlap="1">
              <wp:simplePos x="0" y="0"/>
              <wp:positionH relativeFrom="page">
                <wp:align>left</wp:align>
              </wp:positionH>
              <wp:positionV relativeFrom="topMargin">
                <wp:align>center</wp:align>
              </wp:positionV>
              <wp:extent cx="914400" cy="170815"/>
              <wp:effectExtent l="0" t="0" r="3810" b="0"/>
              <wp:wrapNone/>
              <wp:docPr id="219" name="Tekstfelt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2">
                          <a:lumMod val="60000"/>
                          <a:lumOff val="40000"/>
                        </a:schemeClr>
                      </a:solidFill>
                      <a:ln>
                        <a:noFill/>
                      </a:ln>
                    </wps:spPr>
                    <wps:txbx>
                      <w:txbxContent>
                        <w:p w:rsidR="00C04B6A" w:rsidRDefault="00C04B6A" w:rsidP="007C70C3">
                          <w:pPr>
                            <w:shd w:val="clear" w:color="auto" w:fill="F4B083" w:themeFill="accent2" w:themeFillTint="99"/>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kstfelt 219" o:spid="_x0000_s1027" type="#_x0000_t202" style="position:absolute;margin-left:0;margin-top:0;width:1in;height:13.45pt;z-index:25166131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qiJAIAADIEAAAOAAAAZHJzL2Uyb0RvYy54bWysU1Fv0zAQfkfiP1h+p0mqMbao6TQ6FSEN&#10;hrTxA1zHaazZPnN2m4xfz9lpuwJviDxYubP9fd99d17cjNawvcKgwTW8mpWcKSeh1W7b8O9P63dX&#10;nIUoXCsMONXwFxX4zfLtm8XgazWHHkyrkBGIC/XgG97H6OuiCLJXVoQZeOVoswO0IlKI26JFMRC6&#10;NcW8LC+LAbD1CFKFQNm7aZMvM37XKRkfui6oyEzDSVvMK+Z1k9ZiuRD1FoXvtTzIEP+gwgrtiPQE&#10;dSeiYDvUf0FZLRECdHEmwRbQdVqqXANVU5V/VPPYC69yLWRO8Cebwv+DlV/335DptuHz6pozJyw1&#10;6Uk9h9gpE1lKkkWDDzWdfPR0No4fYaRW53KDvwf5HJiDVS/cVt0iwtAr0ZLEKt0szq5OOCGBbIYv&#10;0BKT2EXIQGOHNvlHjjBCp1a9nNqjxsgkJa+ri4uSdiRtVR/Kq+p9ZhD18bLHED8psCz9NByp+xlc&#10;7O9DTGJEfTySuAIY3a61MTlIE6dWBtle0KwIKZWL83zd7CypnfKXJX3T1FCaZmtKk64pTRR5dhNS&#10;JvyNxLhE5SCRTnpSJnuUbJkMiuNmzB3JBib/NtC+kGkI0/jSc6OfHvAnZwONbsPDj51AxZn57Mj4&#10;7BPNeg7ILzzPbo5Z4SRBNFxG5GwKVnF6GTuPetsTx7HJt9Smtc4Wvuo5CKfBzIUeHlGa/PM4n3p9&#10;6stfAAAA//8DAFBLAwQUAAYACAAAACEA1TrC+NwAAAAEAQAADwAAAGRycy9kb3ducmV2LnhtbEyP&#10;zWrDMBCE74G+g9hCL6GRa5zQupZDKeTQXkL+KL0p1lYykVbGUhz37av00l4Ghllmvq2Wo7NswD60&#10;ngQ8zDJgSI1XLWkB+93q/hFYiJKUtJ5QwDcGWNY3k0qWyl9og8M2apZKKJRSgImxKzkPjUEnw8x3&#10;SCn78r2TMdlec9XLSyp3ludZtuBOtpQWjOzw1WBz2p6dgAPPhiI/re2H2c03eqU/p+b9TYi72/Hl&#10;GVjEMf4dwxU/oUOdmI7+TCowKyA9En/1mhVFskcB+eIJeF3x//D1DwAAAP//AwBQSwECLQAUAAYA&#10;CAAAACEAtoM4kv4AAADhAQAAEwAAAAAAAAAAAAAAAAAAAAAAW0NvbnRlbnRfVHlwZXNdLnhtbFBL&#10;AQItABQABgAIAAAAIQA4/SH/1gAAAJQBAAALAAAAAAAAAAAAAAAAAC8BAABfcmVscy8ucmVsc1BL&#10;AQItABQABgAIAAAAIQAMlCqiJAIAADIEAAAOAAAAAAAAAAAAAAAAAC4CAABkcnMvZTJvRG9jLnht&#10;bFBLAQItABQABgAIAAAAIQDVOsL43AAAAAQBAAAPAAAAAAAAAAAAAAAAAH4EAABkcnMvZG93bnJl&#10;di54bWxQSwUGAAAAAAQABADzAAAAhwUAAAAA&#10;" o:allowincell="f" fillcolor="#f4b083 [1941]" stroked="f">
              <v:textbox style="mso-fit-shape-to-text:t" inset=",0,,0">
                <w:txbxContent>
                  <w:p w:rsidR="00E26B3E" w:rsidRDefault="00E26B3E" w:rsidP="007C70C3">
                    <w:pPr>
                      <w:shd w:val="clear" w:color="auto" w:fill="F4B083" w:themeFill="accent2" w:themeFillTint="99"/>
                      <w:spacing w:after="0" w:line="240" w:lineRule="auto"/>
                      <w:jc w:val="right"/>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60F"/>
    <w:multiLevelType w:val="hybridMultilevel"/>
    <w:tmpl w:val="9E325864"/>
    <w:lvl w:ilvl="0" w:tplc="B9BE2542">
      <w:numFmt w:val="bullet"/>
      <w:lvlText w:val="-"/>
      <w:lvlJc w:val="left"/>
      <w:pPr>
        <w:ind w:left="720" w:hanging="360"/>
      </w:pPr>
      <w:rPr>
        <w:rFonts w:ascii="Calibri Light" w:eastAsia="Century Gothic"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B37B7E"/>
    <w:multiLevelType w:val="hybridMultilevel"/>
    <w:tmpl w:val="FE4099E2"/>
    <w:lvl w:ilvl="0" w:tplc="6FB294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A9487C"/>
    <w:multiLevelType w:val="hybridMultilevel"/>
    <w:tmpl w:val="62B64742"/>
    <w:lvl w:ilvl="0" w:tplc="77929FC2">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3" w15:restartNumberingAfterBreak="0">
    <w:nsid w:val="27940DEF"/>
    <w:multiLevelType w:val="multilevel"/>
    <w:tmpl w:val="92B83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66B71"/>
    <w:multiLevelType w:val="hybridMultilevel"/>
    <w:tmpl w:val="33BAE798"/>
    <w:lvl w:ilvl="0" w:tplc="C756AA34">
      <w:numFmt w:val="bullet"/>
      <w:lvlText w:val=""/>
      <w:lvlJc w:val="left"/>
      <w:pPr>
        <w:ind w:left="405" w:hanging="360"/>
      </w:pPr>
      <w:rPr>
        <w:rFonts w:ascii="Symbol" w:eastAsiaTheme="minorHAnsi" w:hAnsi="Symbol" w:cstheme="majorHAnsi" w:hint="default"/>
        <w:b/>
      </w:rPr>
    </w:lvl>
    <w:lvl w:ilvl="1" w:tplc="04060003">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5" w15:restartNumberingAfterBreak="0">
    <w:nsid w:val="342B08C0"/>
    <w:multiLevelType w:val="hybridMultilevel"/>
    <w:tmpl w:val="DBFE3E7A"/>
    <w:lvl w:ilvl="0" w:tplc="5044AD1C">
      <w:numFmt w:val="bullet"/>
      <w:lvlText w:val="-"/>
      <w:lvlJc w:val="left"/>
      <w:pPr>
        <w:ind w:left="720" w:hanging="360"/>
      </w:pPr>
      <w:rPr>
        <w:rFonts w:ascii="Calibri Light" w:eastAsia="Century Gothic"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6BD22E4"/>
    <w:multiLevelType w:val="hybridMultilevel"/>
    <w:tmpl w:val="4538E8DC"/>
    <w:lvl w:ilvl="0" w:tplc="ECF625EC">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7" w15:restartNumberingAfterBreak="0">
    <w:nsid w:val="3C792742"/>
    <w:multiLevelType w:val="hybridMultilevel"/>
    <w:tmpl w:val="95926624"/>
    <w:lvl w:ilvl="0" w:tplc="F67C8FD2">
      <w:start w:val="1"/>
      <w:numFmt w:val="decimal"/>
      <w:lvlText w:val="%1)"/>
      <w:lvlJc w:val="left"/>
      <w:pPr>
        <w:ind w:left="64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E4807E2"/>
    <w:multiLevelType w:val="multilevel"/>
    <w:tmpl w:val="355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6016F"/>
    <w:multiLevelType w:val="hybridMultilevel"/>
    <w:tmpl w:val="4B5461A6"/>
    <w:lvl w:ilvl="0" w:tplc="ADD2FDCA">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71356E9"/>
    <w:multiLevelType w:val="hybridMultilevel"/>
    <w:tmpl w:val="7A64C9A2"/>
    <w:lvl w:ilvl="0" w:tplc="ADD2FDCA">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27B10D2"/>
    <w:multiLevelType w:val="hybridMultilevel"/>
    <w:tmpl w:val="5B7E849C"/>
    <w:lvl w:ilvl="0" w:tplc="04A0E172">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2" w15:restartNumberingAfterBreak="0">
    <w:nsid w:val="54A74CCD"/>
    <w:multiLevelType w:val="hybridMultilevel"/>
    <w:tmpl w:val="E10627FC"/>
    <w:lvl w:ilvl="0" w:tplc="537C191E">
      <w:start w:val="1"/>
      <w:numFmt w:val="decimal"/>
      <w:lvlText w:val="%1)"/>
      <w:lvlJc w:val="left"/>
      <w:pPr>
        <w:ind w:left="64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B244036"/>
    <w:multiLevelType w:val="hybridMultilevel"/>
    <w:tmpl w:val="8E9ECEEA"/>
    <w:lvl w:ilvl="0" w:tplc="32F2F37C">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655D6F18"/>
    <w:multiLevelType w:val="hybridMultilevel"/>
    <w:tmpl w:val="7A00B15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97D330E"/>
    <w:multiLevelType w:val="hybridMultilevel"/>
    <w:tmpl w:val="A9AE0B9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9E96A94"/>
    <w:multiLevelType w:val="hybridMultilevel"/>
    <w:tmpl w:val="BACEEC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E0A564C"/>
    <w:multiLevelType w:val="hybridMultilevel"/>
    <w:tmpl w:val="DA629BD6"/>
    <w:lvl w:ilvl="0" w:tplc="67E8AE9A">
      <w:numFmt w:val="bullet"/>
      <w:lvlText w:val="-"/>
      <w:lvlJc w:val="left"/>
      <w:pPr>
        <w:ind w:left="720" w:hanging="360"/>
      </w:pPr>
      <w:rPr>
        <w:rFonts w:ascii="Calibri Light" w:eastAsia="Century Gothic"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1C7246A"/>
    <w:multiLevelType w:val="multilevel"/>
    <w:tmpl w:val="60E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A28D5"/>
    <w:multiLevelType w:val="hybridMultilevel"/>
    <w:tmpl w:val="3704F2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6"/>
  </w:num>
  <w:num w:numId="3">
    <w:abstractNumId w:val="13"/>
  </w:num>
  <w:num w:numId="4">
    <w:abstractNumId w:val="11"/>
  </w:num>
  <w:num w:numId="5">
    <w:abstractNumId w:val="19"/>
  </w:num>
  <w:num w:numId="6">
    <w:abstractNumId w:val="15"/>
  </w:num>
  <w:num w:numId="7">
    <w:abstractNumId w:val="10"/>
  </w:num>
  <w:num w:numId="8">
    <w:abstractNumId w:val="14"/>
  </w:num>
  <w:num w:numId="9">
    <w:abstractNumId w:val="7"/>
  </w:num>
  <w:num w:numId="10">
    <w:abstractNumId w:val="12"/>
  </w:num>
  <w:num w:numId="11">
    <w:abstractNumId w:val="9"/>
  </w:num>
  <w:num w:numId="12">
    <w:abstractNumId w:val="5"/>
  </w:num>
  <w:num w:numId="13">
    <w:abstractNumId w:val="17"/>
  </w:num>
  <w:num w:numId="14">
    <w:abstractNumId w:val="0"/>
  </w:num>
  <w:num w:numId="15">
    <w:abstractNumId w:val="1"/>
  </w:num>
  <w:num w:numId="16">
    <w:abstractNumId w:val="18"/>
  </w:num>
  <w:num w:numId="17">
    <w:abstractNumId w:val="3"/>
  </w:num>
  <w:num w:numId="18">
    <w:abstractNumId w:val="8"/>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F6"/>
    <w:rsid w:val="000000D4"/>
    <w:rsid w:val="0000118B"/>
    <w:rsid w:val="00002888"/>
    <w:rsid w:val="00002C8B"/>
    <w:rsid w:val="00007B99"/>
    <w:rsid w:val="0001053A"/>
    <w:rsid w:val="00012C44"/>
    <w:rsid w:val="0001567C"/>
    <w:rsid w:val="00015A82"/>
    <w:rsid w:val="00021AF6"/>
    <w:rsid w:val="00023073"/>
    <w:rsid w:val="00026389"/>
    <w:rsid w:val="000331FB"/>
    <w:rsid w:val="00037FC8"/>
    <w:rsid w:val="000402B8"/>
    <w:rsid w:val="00043AC2"/>
    <w:rsid w:val="00045D3F"/>
    <w:rsid w:val="00050C0A"/>
    <w:rsid w:val="000555D8"/>
    <w:rsid w:val="000638DA"/>
    <w:rsid w:val="000717B5"/>
    <w:rsid w:val="000718AF"/>
    <w:rsid w:val="0007532D"/>
    <w:rsid w:val="00076210"/>
    <w:rsid w:val="000835EA"/>
    <w:rsid w:val="000A3BC4"/>
    <w:rsid w:val="000A5C60"/>
    <w:rsid w:val="000C51BC"/>
    <w:rsid w:val="000D191C"/>
    <w:rsid w:val="000D1F1E"/>
    <w:rsid w:val="000D33BF"/>
    <w:rsid w:val="000E1DD0"/>
    <w:rsid w:val="000E4247"/>
    <w:rsid w:val="000E77F2"/>
    <w:rsid w:val="000F2D45"/>
    <w:rsid w:val="000F33F6"/>
    <w:rsid w:val="001000FA"/>
    <w:rsid w:val="001029A7"/>
    <w:rsid w:val="001061D4"/>
    <w:rsid w:val="001123A1"/>
    <w:rsid w:val="00116925"/>
    <w:rsid w:val="00123DE1"/>
    <w:rsid w:val="00124F61"/>
    <w:rsid w:val="0013733F"/>
    <w:rsid w:val="00143D09"/>
    <w:rsid w:val="00150405"/>
    <w:rsid w:val="00156A5A"/>
    <w:rsid w:val="00162FDD"/>
    <w:rsid w:val="001655E3"/>
    <w:rsid w:val="001657C9"/>
    <w:rsid w:val="00167B21"/>
    <w:rsid w:val="001702B3"/>
    <w:rsid w:val="00172C17"/>
    <w:rsid w:val="001736A6"/>
    <w:rsid w:val="00176BF4"/>
    <w:rsid w:val="001813DA"/>
    <w:rsid w:val="001838C3"/>
    <w:rsid w:val="00184379"/>
    <w:rsid w:val="0018497F"/>
    <w:rsid w:val="00184D31"/>
    <w:rsid w:val="00184D81"/>
    <w:rsid w:val="00186D20"/>
    <w:rsid w:val="00187B52"/>
    <w:rsid w:val="00192D57"/>
    <w:rsid w:val="0019507A"/>
    <w:rsid w:val="001B12FA"/>
    <w:rsid w:val="001B5450"/>
    <w:rsid w:val="001B7889"/>
    <w:rsid w:val="001C1438"/>
    <w:rsid w:val="001C2C88"/>
    <w:rsid w:val="001D1054"/>
    <w:rsid w:val="001E0FCB"/>
    <w:rsid w:val="001E1A5B"/>
    <w:rsid w:val="001E660B"/>
    <w:rsid w:val="001F2787"/>
    <w:rsid w:val="001F7500"/>
    <w:rsid w:val="00202E51"/>
    <w:rsid w:val="002132BC"/>
    <w:rsid w:val="00216F85"/>
    <w:rsid w:val="00217F06"/>
    <w:rsid w:val="002204EE"/>
    <w:rsid w:val="00226C81"/>
    <w:rsid w:val="00237B50"/>
    <w:rsid w:val="0024271B"/>
    <w:rsid w:val="00251189"/>
    <w:rsid w:val="00254836"/>
    <w:rsid w:val="002638B8"/>
    <w:rsid w:val="002718EF"/>
    <w:rsid w:val="00275A19"/>
    <w:rsid w:val="002778AD"/>
    <w:rsid w:val="00277DA9"/>
    <w:rsid w:val="00285119"/>
    <w:rsid w:val="00285168"/>
    <w:rsid w:val="00286061"/>
    <w:rsid w:val="00291316"/>
    <w:rsid w:val="00292792"/>
    <w:rsid w:val="002A3380"/>
    <w:rsid w:val="002B0DDE"/>
    <w:rsid w:val="002B3011"/>
    <w:rsid w:val="002B42BB"/>
    <w:rsid w:val="002B765B"/>
    <w:rsid w:val="002C0E5A"/>
    <w:rsid w:val="002C1519"/>
    <w:rsid w:val="002C478B"/>
    <w:rsid w:val="002D0151"/>
    <w:rsid w:val="002D2F51"/>
    <w:rsid w:val="002E13DF"/>
    <w:rsid w:val="002E3EB1"/>
    <w:rsid w:val="002F407D"/>
    <w:rsid w:val="002F572A"/>
    <w:rsid w:val="002F7A70"/>
    <w:rsid w:val="003004E3"/>
    <w:rsid w:val="00300B63"/>
    <w:rsid w:val="00301DB4"/>
    <w:rsid w:val="00302887"/>
    <w:rsid w:val="00303689"/>
    <w:rsid w:val="00310563"/>
    <w:rsid w:val="00311AD4"/>
    <w:rsid w:val="00313B12"/>
    <w:rsid w:val="0031428F"/>
    <w:rsid w:val="00314794"/>
    <w:rsid w:val="00315BDB"/>
    <w:rsid w:val="00317E5D"/>
    <w:rsid w:val="0032027F"/>
    <w:rsid w:val="0032206E"/>
    <w:rsid w:val="00322615"/>
    <w:rsid w:val="0033354E"/>
    <w:rsid w:val="00337DCF"/>
    <w:rsid w:val="00342F82"/>
    <w:rsid w:val="00344C19"/>
    <w:rsid w:val="0034508B"/>
    <w:rsid w:val="00346C61"/>
    <w:rsid w:val="00346E3C"/>
    <w:rsid w:val="00347767"/>
    <w:rsid w:val="0035204F"/>
    <w:rsid w:val="00354921"/>
    <w:rsid w:val="00360CBB"/>
    <w:rsid w:val="003642B4"/>
    <w:rsid w:val="00371AAC"/>
    <w:rsid w:val="00374219"/>
    <w:rsid w:val="00376A72"/>
    <w:rsid w:val="00383D27"/>
    <w:rsid w:val="00391118"/>
    <w:rsid w:val="00397F83"/>
    <w:rsid w:val="003A271C"/>
    <w:rsid w:val="003B4011"/>
    <w:rsid w:val="003B6D6A"/>
    <w:rsid w:val="003B7063"/>
    <w:rsid w:val="003C79E0"/>
    <w:rsid w:val="003D680A"/>
    <w:rsid w:val="003E2C84"/>
    <w:rsid w:val="003E476A"/>
    <w:rsid w:val="003E6BC4"/>
    <w:rsid w:val="003E7814"/>
    <w:rsid w:val="003E794D"/>
    <w:rsid w:val="003F16FB"/>
    <w:rsid w:val="003F62BE"/>
    <w:rsid w:val="003F6E9A"/>
    <w:rsid w:val="00402A09"/>
    <w:rsid w:val="00404493"/>
    <w:rsid w:val="00405183"/>
    <w:rsid w:val="00410147"/>
    <w:rsid w:val="004250D9"/>
    <w:rsid w:val="0043356B"/>
    <w:rsid w:val="00435283"/>
    <w:rsid w:val="00450079"/>
    <w:rsid w:val="00450C91"/>
    <w:rsid w:val="004515E5"/>
    <w:rsid w:val="00452AEF"/>
    <w:rsid w:val="00456E2E"/>
    <w:rsid w:val="00460A18"/>
    <w:rsid w:val="0046666C"/>
    <w:rsid w:val="004715A9"/>
    <w:rsid w:val="004744A4"/>
    <w:rsid w:val="00474F4C"/>
    <w:rsid w:val="00483488"/>
    <w:rsid w:val="00483E2A"/>
    <w:rsid w:val="00485F4E"/>
    <w:rsid w:val="00491635"/>
    <w:rsid w:val="00491985"/>
    <w:rsid w:val="00492962"/>
    <w:rsid w:val="004A1989"/>
    <w:rsid w:val="004A1EAF"/>
    <w:rsid w:val="004A7FE9"/>
    <w:rsid w:val="004B107E"/>
    <w:rsid w:val="004B27FF"/>
    <w:rsid w:val="004B5E62"/>
    <w:rsid w:val="004C0830"/>
    <w:rsid w:val="004C21DB"/>
    <w:rsid w:val="004C6800"/>
    <w:rsid w:val="004D2C44"/>
    <w:rsid w:val="004D7112"/>
    <w:rsid w:val="004E16EE"/>
    <w:rsid w:val="004E3651"/>
    <w:rsid w:val="004E48EB"/>
    <w:rsid w:val="004E76A6"/>
    <w:rsid w:val="004F0B44"/>
    <w:rsid w:val="004F4F7B"/>
    <w:rsid w:val="00500B55"/>
    <w:rsid w:val="00500BFC"/>
    <w:rsid w:val="0050386D"/>
    <w:rsid w:val="00505CB6"/>
    <w:rsid w:val="00506BCC"/>
    <w:rsid w:val="005072F7"/>
    <w:rsid w:val="005136E7"/>
    <w:rsid w:val="00520842"/>
    <w:rsid w:val="00525430"/>
    <w:rsid w:val="005355EA"/>
    <w:rsid w:val="00535F95"/>
    <w:rsid w:val="00536219"/>
    <w:rsid w:val="00536362"/>
    <w:rsid w:val="00537D8C"/>
    <w:rsid w:val="00542560"/>
    <w:rsid w:val="005425A0"/>
    <w:rsid w:val="00545022"/>
    <w:rsid w:val="0056245F"/>
    <w:rsid w:val="005650C0"/>
    <w:rsid w:val="00572C70"/>
    <w:rsid w:val="0057523D"/>
    <w:rsid w:val="00580DF3"/>
    <w:rsid w:val="00583A8F"/>
    <w:rsid w:val="00584034"/>
    <w:rsid w:val="00586457"/>
    <w:rsid w:val="00586BAD"/>
    <w:rsid w:val="00587576"/>
    <w:rsid w:val="005A012D"/>
    <w:rsid w:val="005A3E6C"/>
    <w:rsid w:val="005A74C1"/>
    <w:rsid w:val="005B5395"/>
    <w:rsid w:val="005B5877"/>
    <w:rsid w:val="005B61C2"/>
    <w:rsid w:val="005D0FB4"/>
    <w:rsid w:val="005D0FC9"/>
    <w:rsid w:val="005D4A53"/>
    <w:rsid w:val="005D5886"/>
    <w:rsid w:val="005E0170"/>
    <w:rsid w:val="005E16BE"/>
    <w:rsid w:val="005E79A5"/>
    <w:rsid w:val="005E7BBB"/>
    <w:rsid w:val="00603C21"/>
    <w:rsid w:val="006138E5"/>
    <w:rsid w:val="0061406E"/>
    <w:rsid w:val="00617706"/>
    <w:rsid w:val="00641179"/>
    <w:rsid w:val="0064592F"/>
    <w:rsid w:val="006463D5"/>
    <w:rsid w:val="006471D5"/>
    <w:rsid w:val="00650A00"/>
    <w:rsid w:val="0065247C"/>
    <w:rsid w:val="006525A4"/>
    <w:rsid w:val="006532F6"/>
    <w:rsid w:val="006554A3"/>
    <w:rsid w:val="00660087"/>
    <w:rsid w:val="00665383"/>
    <w:rsid w:val="00677433"/>
    <w:rsid w:val="006B0358"/>
    <w:rsid w:val="006B0C0F"/>
    <w:rsid w:val="006B4F55"/>
    <w:rsid w:val="006C3B72"/>
    <w:rsid w:val="006C4368"/>
    <w:rsid w:val="006D1EE0"/>
    <w:rsid w:val="006D4048"/>
    <w:rsid w:val="006D4C93"/>
    <w:rsid w:val="006D5285"/>
    <w:rsid w:val="006E0F75"/>
    <w:rsid w:val="006E4747"/>
    <w:rsid w:val="006F1671"/>
    <w:rsid w:val="006F7BDF"/>
    <w:rsid w:val="007062FF"/>
    <w:rsid w:val="007117A2"/>
    <w:rsid w:val="0071389E"/>
    <w:rsid w:val="00716C03"/>
    <w:rsid w:val="0071737B"/>
    <w:rsid w:val="00725870"/>
    <w:rsid w:val="00727EE1"/>
    <w:rsid w:val="0073258E"/>
    <w:rsid w:val="00736BFB"/>
    <w:rsid w:val="00752249"/>
    <w:rsid w:val="0075509D"/>
    <w:rsid w:val="00756C9B"/>
    <w:rsid w:val="00761E7C"/>
    <w:rsid w:val="00762E7C"/>
    <w:rsid w:val="00763144"/>
    <w:rsid w:val="00765EC4"/>
    <w:rsid w:val="007760B4"/>
    <w:rsid w:val="00776FDF"/>
    <w:rsid w:val="00782032"/>
    <w:rsid w:val="00782965"/>
    <w:rsid w:val="007865F5"/>
    <w:rsid w:val="00787D62"/>
    <w:rsid w:val="007929BF"/>
    <w:rsid w:val="007A1CCB"/>
    <w:rsid w:val="007A58FA"/>
    <w:rsid w:val="007A59C2"/>
    <w:rsid w:val="007C3A0C"/>
    <w:rsid w:val="007C70C3"/>
    <w:rsid w:val="007D5AFA"/>
    <w:rsid w:val="007D5CE5"/>
    <w:rsid w:val="007D6153"/>
    <w:rsid w:val="007E3E26"/>
    <w:rsid w:val="007E71E5"/>
    <w:rsid w:val="007F6B48"/>
    <w:rsid w:val="007F6D54"/>
    <w:rsid w:val="007F7D82"/>
    <w:rsid w:val="007F7E79"/>
    <w:rsid w:val="00805088"/>
    <w:rsid w:val="00807971"/>
    <w:rsid w:val="00814348"/>
    <w:rsid w:val="0081676C"/>
    <w:rsid w:val="0082406A"/>
    <w:rsid w:val="00830853"/>
    <w:rsid w:val="00833138"/>
    <w:rsid w:val="008413A8"/>
    <w:rsid w:val="00842D10"/>
    <w:rsid w:val="008434F2"/>
    <w:rsid w:val="00851A93"/>
    <w:rsid w:val="008545B6"/>
    <w:rsid w:val="00861AA5"/>
    <w:rsid w:val="00861F9F"/>
    <w:rsid w:val="00866E09"/>
    <w:rsid w:val="00870AA8"/>
    <w:rsid w:val="008723B6"/>
    <w:rsid w:val="00877155"/>
    <w:rsid w:val="008830C4"/>
    <w:rsid w:val="008842F2"/>
    <w:rsid w:val="00896738"/>
    <w:rsid w:val="008A77DE"/>
    <w:rsid w:val="008B203D"/>
    <w:rsid w:val="008B230C"/>
    <w:rsid w:val="008B2DCA"/>
    <w:rsid w:val="008B4B9B"/>
    <w:rsid w:val="008C0C9D"/>
    <w:rsid w:val="008C169A"/>
    <w:rsid w:val="008D184F"/>
    <w:rsid w:val="008D2D81"/>
    <w:rsid w:val="008D483B"/>
    <w:rsid w:val="008D5F14"/>
    <w:rsid w:val="008E3876"/>
    <w:rsid w:val="008E6CE1"/>
    <w:rsid w:val="008F317E"/>
    <w:rsid w:val="008F5927"/>
    <w:rsid w:val="00902EDD"/>
    <w:rsid w:val="00904F1A"/>
    <w:rsid w:val="00910196"/>
    <w:rsid w:val="00916E25"/>
    <w:rsid w:val="00920AE8"/>
    <w:rsid w:val="00921029"/>
    <w:rsid w:val="0092114C"/>
    <w:rsid w:val="009277E4"/>
    <w:rsid w:val="00935E51"/>
    <w:rsid w:val="00943BC7"/>
    <w:rsid w:val="00945307"/>
    <w:rsid w:val="0095341B"/>
    <w:rsid w:val="00962690"/>
    <w:rsid w:val="00971AE8"/>
    <w:rsid w:val="00977AC9"/>
    <w:rsid w:val="00980260"/>
    <w:rsid w:val="00982834"/>
    <w:rsid w:val="0098309C"/>
    <w:rsid w:val="009837A1"/>
    <w:rsid w:val="0098404A"/>
    <w:rsid w:val="00985539"/>
    <w:rsid w:val="00987E35"/>
    <w:rsid w:val="00987FF8"/>
    <w:rsid w:val="00991800"/>
    <w:rsid w:val="009968F5"/>
    <w:rsid w:val="009A0673"/>
    <w:rsid w:val="009A288A"/>
    <w:rsid w:val="009A3BEC"/>
    <w:rsid w:val="009A7EE2"/>
    <w:rsid w:val="009B2670"/>
    <w:rsid w:val="009B3B63"/>
    <w:rsid w:val="009B4211"/>
    <w:rsid w:val="009B5210"/>
    <w:rsid w:val="009B6128"/>
    <w:rsid w:val="009C2866"/>
    <w:rsid w:val="009C4A94"/>
    <w:rsid w:val="009C74B1"/>
    <w:rsid w:val="009E2505"/>
    <w:rsid w:val="009E7AC0"/>
    <w:rsid w:val="009F3424"/>
    <w:rsid w:val="00A00DBA"/>
    <w:rsid w:val="00A0236E"/>
    <w:rsid w:val="00A073CF"/>
    <w:rsid w:val="00A108B7"/>
    <w:rsid w:val="00A12ECA"/>
    <w:rsid w:val="00A2755A"/>
    <w:rsid w:val="00A3140F"/>
    <w:rsid w:val="00A32A75"/>
    <w:rsid w:val="00A33765"/>
    <w:rsid w:val="00A35322"/>
    <w:rsid w:val="00A524DD"/>
    <w:rsid w:val="00A533E2"/>
    <w:rsid w:val="00A80D12"/>
    <w:rsid w:val="00A81168"/>
    <w:rsid w:val="00A82F9D"/>
    <w:rsid w:val="00A85C5B"/>
    <w:rsid w:val="00A87886"/>
    <w:rsid w:val="00A9306E"/>
    <w:rsid w:val="00AA195C"/>
    <w:rsid w:val="00AA6001"/>
    <w:rsid w:val="00AA7729"/>
    <w:rsid w:val="00AA7BE3"/>
    <w:rsid w:val="00AB05F3"/>
    <w:rsid w:val="00AB2823"/>
    <w:rsid w:val="00AB4213"/>
    <w:rsid w:val="00AB7A06"/>
    <w:rsid w:val="00AC0863"/>
    <w:rsid w:val="00AC5D9D"/>
    <w:rsid w:val="00AD2028"/>
    <w:rsid w:val="00AD2626"/>
    <w:rsid w:val="00AD3EB5"/>
    <w:rsid w:val="00AD47BD"/>
    <w:rsid w:val="00AD5FA5"/>
    <w:rsid w:val="00AE70F0"/>
    <w:rsid w:val="00AF4A6F"/>
    <w:rsid w:val="00B00004"/>
    <w:rsid w:val="00B04719"/>
    <w:rsid w:val="00B0599B"/>
    <w:rsid w:val="00B122F3"/>
    <w:rsid w:val="00B153C9"/>
    <w:rsid w:val="00B30074"/>
    <w:rsid w:val="00B358D4"/>
    <w:rsid w:val="00B45428"/>
    <w:rsid w:val="00B630EA"/>
    <w:rsid w:val="00B63BCA"/>
    <w:rsid w:val="00B65092"/>
    <w:rsid w:val="00B6652E"/>
    <w:rsid w:val="00B7100D"/>
    <w:rsid w:val="00B74420"/>
    <w:rsid w:val="00B826E5"/>
    <w:rsid w:val="00B836ED"/>
    <w:rsid w:val="00B91079"/>
    <w:rsid w:val="00BA0BB8"/>
    <w:rsid w:val="00BA1983"/>
    <w:rsid w:val="00BA4DE6"/>
    <w:rsid w:val="00BA6F5D"/>
    <w:rsid w:val="00BC24AC"/>
    <w:rsid w:val="00BC7115"/>
    <w:rsid w:val="00BC7347"/>
    <w:rsid w:val="00BD0B6F"/>
    <w:rsid w:val="00BD38ED"/>
    <w:rsid w:val="00BE579E"/>
    <w:rsid w:val="00BE5BDA"/>
    <w:rsid w:val="00BF01B5"/>
    <w:rsid w:val="00BF2516"/>
    <w:rsid w:val="00BF4844"/>
    <w:rsid w:val="00BF548B"/>
    <w:rsid w:val="00BF6537"/>
    <w:rsid w:val="00C00428"/>
    <w:rsid w:val="00C04B6A"/>
    <w:rsid w:val="00C07731"/>
    <w:rsid w:val="00C23692"/>
    <w:rsid w:val="00C23CE1"/>
    <w:rsid w:val="00C2489A"/>
    <w:rsid w:val="00C25CC0"/>
    <w:rsid w:val="00C33BC2"/>
    <w:rsid w:val="00C377B2"/>
    <w:rsid w:val="00C44200"/>
    <w:rsid w:val="00C477F1"/>
    <w:rsid w:val="00C54239"/>
    <w:rsid w:val="00C5783A"/>
    <w:rsid w:val="00C61BF6"/>
    <w:rsid w:val="00C63553"/>
    <w:rsid w:val="00C648BB"/>
    <w:rsid w:val="00C6594B"/>
    <w:rsid w:val="00C74768"/>
    <w:rsid w:val="00C75E4B"/>
    <w:rsid w:val="00C775B0"/>
    <w:rsid w:val="00C80372"/>
    <w:rsid w:val="00C81F22"/>
    <w:rsid w:val="00C834AD"/>
    <w:rsid w:val="00C83CA4"/>
    <w:rsid w:val="00C87261"/>
    <w:rsid w:val="00C91175"/>
    <w:rsid w:val="00C96C1D"/>
    <w:rsid w:val="00C9720E"/>
    <w:rsid w:val="00CA15E1"/>
    <w:rsid w:val="00CA2FD6"/>
    <w:rsid w:val="00CA533B"/>
    <w:rsid w:val="00CA775B"/>
    <w:rsid w:val="00CA7A59"/>
    <w:rsid w:val="00CB0C31"/>
    <w:rsid w:val="00CB0EB6"/>
    <w:rsid w:val="00CB2EEE"/>
    <w:rsid w:val="00CB5A3B"/>
    <w:rsid w:val="00CC4DE1"/>
    <w:rsid w:val="00CC5041"/>
    <w:rsid w:val="00CD6394"/>
    <w:rsid w:val="00CE7FDC"/>
    <w:rsid w:val="00D2070C"/>
    <w:rsid w:val="00D222A6"/>
    <w:rsid w:val="00D249CB"/>
    <w:rsid w:val="00D25A4F"/>
    <w:rsid w:val="00D26719"/>
    <w:rsid w:val="00D443C8"/>
    <w:rsid w:val="00D61F17"/>
    <w:rsid w:val="00D62F32"/>
    <w:rsid w:val="00D70692"/>
    <w:rsid w:val="00D73A99"/>
    <w:rsid w:val="00D74816"/>
    <w:rsid w:val="00D758BD"/>
    <w:rsid w:val="00D77B76"/>
    <w:rsid w:val="00D959C7"/>
    <w:rsid w:val="00DA36E4"/>
    <w:rsid w:val="00DA3CCD"/>
    <w:rsid w:val="00DA7F21"/>
    <w:rsid w:val="00DB07CB"/>
    <w:rsid w:val="00DB6841"/>
    <w:rsid w:val="00DC23CA"/>
    <w:rsid w:val="00DE70FD"/>
    <w:rsid w:val="00DF002A"/>
    <w:rsid w:val="00DF3839"/>
    <w:rsid w:val="00E002F8"/>
    <w:rsid w:val="00E00FEC"/>
    <w:rsid w:val="00E013F1"/>
    <w:rsid w:val="00E01699"/>
    <w:rsid w:val="00E068F6"/>
    <w:rsid w:val="00E11DB9"/>
    <w:rsid w:val="00E217F8"/>
    <w:rsid w:val="00E239C5"/>
    <w:rsid w:val="00E23A1C"/>
    <w:rsid w:val="00E24069"/>
    <w:rsid w:val="00E26B3E"/>
    <w:rsid w:val="00E2735F"/>
    <w:rsid w:val="00E31482"/>
    <w:rsid w:val="00E3366E"/>
    <w:rsid w:val="00E41921"/>
    <w:rsid w:val="00E43157"/>
    <w:rsid w:val="00E53D2D"/>
    <w:rsid w:val="00E63D30"/>
    <w:rsid w:val="00E707D6"/>
    <w:rsid w:val="00E70B8F"/>
    <w:rsid w:val="00E75224"/>
    <w:rsid w:val="00E803B9"/>
    <w:rsid w:val="00E839D4"/>
    <w:rsid w:val="00E8536E"/>
    <w:rsid w:val="00E933C2"/>
    <w:rsid w:val="00E97088"/>
    <w:rsid w:val="00EA0F7B"/>
    <w:rsid w:val="00EA1963"/>
    <w:rsid w:val="00EA3957"/>
    <w:rsid w:val="00EB1475"/>
    <w:rsid w:val="00EC3BD0"/>
    <w:rsid w:val="00EC616B"/>
    <w:rsid w:val="00ED3773"/>
    <w:rsid w:val="00ED6A22"/>
    <w:rsid w:val="00EE498A"/>
    <w:rsid w:val="00EF0340"/>
    <w:rsid w:val="00EF0B5E"/>
    <w:rsid w:val="00F0529B"/>
    <w:rsid w:val="00F128EA"/>
    <w:rsid w:val="00F170CD"/>
    <w:rsid w:val="00F17A6F"/>
    <w:rsid w:val="00F20DF4"/>
    <w:rsid w:val="00F2113D"/>
    <w:rsid w:val="00F21405"/>
    <w:rsid w:val="00F2475D"/>
    <w:rsid w:val="00F24F84"/>
    <w:rsid w:val="00F27AE3"/>
    <w:rsid w:val="00F30E21"/>
    <w:rsid w:val="00F33B9A"/>
    <w:rsid w:val="00F416B9"/>
    <w:rsid w:val="00F4218F"/>
    <w:rsid w:val="00F42711"/>
    <w:rsid w:val="00F42FC9"/>
    <w:rsid w:val="00F44FE6"/>
    <w:rsid w:val="00F464E8"/>
    <w:rsid w:val="00F47D20"/>
    <w:rsid w:val="00F5037F"/>
    <w:rsid w:val="00F5357E"/>
    <w:rsid w:val="00F623AA"/>
    <w:rsid w:val="00F62E07"/>
    <w:rsid w:val="00F7177E"/>
    <w:rsid w:val="00F719C9"/>
    <w:rsid w:val="00F77360"/>
    <w:rsid w:val="00F82DF9"/>
    <w:rsid w:val="00F93BBC"/>
    <w:rsid w:val="00F9466F"/>
    <w:rsid w:val="00F96173"/>
    <w:rsid w:val="00F97639"/>
    <w:rsid w:val="00FA3EFA"/>
    <w:rsid w:val="00FA44CF"/>
    <w:rsid w:val="00FB50CF"/>
    <w:rsid w:val="00FB6D9E"/>
    <w:rsid w:val="00FC1497"/>
    <w:rsid w:val="00FC6540"/>
    <w:rsid w:val="00FD5E7B"/>
    <w:rsid w:val="00FD7265"/>
    <w:rsid w:val="00FE38B3"/>
    <w:rsid w:val="00FE72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chartTrackingRefBased/>
  <w15:docId w15:val="{B466AAC2-A572-4375-9588-C74FC49D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47C"/>
  </w:style>
  <w:style w:type="paragraph" w:styleId="Overskrift1">
    <w:name w:val="heading 1"/>
    <w:basedOn w:val="Normal"/>
    <w:next w:val="Normal"/>
    <w:link w:val="Overskrift1Tegn"/>
    <w:uiPriority w:val="9"/>
    <w:qFormat/>
    <w:rsid w:val="00B826E5"/>
    <w:pPr>
      <w:keepNext/>
      <w:keepLines/>
      <w:spacing w:after="0"/>
      <w:jc w:val="center"/>
      <w:outlineLvl w:val="0"/>
    </w:pPr>
    <w:rPr>
      <w:rFonts w:ascii="Verdana" w:eastAsiaTheme="majorEastAsia" w:hAnsi="Verdana" w:cstheme="majorBidi"/>
      <w:b/>
      <w:color w:val="44546A" w:themeColor="text2"/>
      <w:sz w:val="40"/>
      <w:szCs w:val="32"/>
    </w:rPr>
  </w:style>
  <w:style w:type="paragraph" w:styleId="Overskrift2">
    <w:name w:val="heading 2"/>
    <w:basedOn w:val="Normal"/>
    <w:next w:val="Normal"/>
    <w:link w:val="Overskrift2Tegn"/>
    <w:uiPriority w:val="9"/>
    <w:unhideWhenUsed/>
    <w:qFormat/>
    <w:rsid w:val="00B826E5"/>
    <w:pPr>
      <w:keepNext/>
      <w:keepLines/>
      <w:spacing w:after="0"/>
      <w:jc w:val="center"/>
      <w:outlineLvl w:val="1"/>
    </w:pPr>
    <w:rPr>
      <w:rFonts w:ascii="Verdana" w:eastAsiaTheme="majorEastAsia" w:hAnsi="Verdana" w:cstheme="majorBidi"/>
      <w:b/>
      <w:color w:val="000000" w:themeColor="text1"/>
      <w:sz w:val="36"/>
      <w:szCs w:val="26"/>
    </w:rPr>
  </w:style>
  <w:style w:type="paragraph" w:styleId="Overskrift3">
    <w:name w:val="heading 3"/>
    <w:basedOn w:val="Normal"/>
    <w:next w:val="Normal"/>
    <w:link w:val="Overskrift3Tegn"/>
    <w:uiPriority w:val="9"/>
    <w:unhideWhenUsed/>
    <w:qFormat/>
    <w:rsid w:val="0082406A"/>
    <w:pPr>
      <w:keepNext/>
      <w:keepLines/>
      <w:spacing w:after="0"/>
      <w:outlineLvl w:val="2"/>
    </w:pPr>
    <w:rPr>
      <w:rFonts w:ascii="Verdana" w:eastAsiaTheme="majorEastAsia" w:hAnsi="Verdana" w:cstheme="majorBidi"/>
      <w:color w:val="000000" w:themeColor="text1"/>
      <w:sz w:val="28"/>
    </w:rPr>
  </w:style>
  <w:style w:type="paragraph" w:styleId="Overskrift4">
    <w:name w:val="heading 4"/>
    <w:basedOn w:val="Normal"/>
    <w:next w:val="Normal"/>
    <w:link w:val="Overskrift4Tegn"/>
    <w:uiPriority w:val="9"/>
    <w:unhideWhenUsed/>
    <w:qFormat/>
    <w:rsid w:val="00C803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736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736A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B826E5"/>
    <w:rPr>
      <w:rFonts w:ascii="Verdana" w:eastAsiaTheme="majorEastAsia" w:hAnsi="Verdana" w:cstheme="majorBidi"/>
      <w:b/>
      <w:color w:val="44546A" w:themeColor="text2"/>
      <w:sz w:val="40"/>
      <w:szCs w:val="32"/>
    </w:rPr>
  </w:style>
  <w:style w:type="table" w:styleId="Tabel-Gitter">
    <w:name w:val="Table Grid"/>
    <w:basedOn w:val="Tabel-Normal"/>
    <w:uiPriority w:val="39"/>
    <w:rsid w:val="0078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4">
    <w:name w:val="Grid Table 1 Light Accent 4"/>
    <w:basedOn w:val="Tabel-Normal"/>
    <w:uiPriority w:val="46"/>
    <w:rsid w:val="00787D6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F2475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eafsnit">
    <w:name w:val="List Paragraph"/>
    <w:basedOn w:val="Normal"/>
    <w:uiPriority w:val="34"/>
    <w:qFormat/>
    <w:rsid w:val="001B5450"/>
    <w:pPr>
      <w:ind w:left="720"/>
      <w:contextualSpacing/>
    </w:pPr>
  </w:style>
  <w:style w:type="paragraph" w:styleId="Sidehoved">
    <w:name w:val="header"/>
    <w:basedOn w:val="Normal"/>
    <w:link w:val="SidehovedTegn"/>
    <w:uiPriority w:val="99"/>
    <w:unhideWhenUsed/>
    <w:rsid w:val="00AD20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D2028"/>
  </w:style>
  <w:style w:type="paragraph" w:styleId="Sidefod">
    <w:name w:val="footer"/>
    <w:basedOn w:val="Normal"/>
    <w:link w:val="SidefodTegn"/>
    <w:uiPriority w:val="99"/>
    <w:unhideWhenUsed/>
    <w:rsid w:val="00AD20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D2028"/>
  </w:style>
  <w:style w:type="character" w:customStyle="1" w:styleId="Overskrift2Tegn">
    <w:name w:val="Overskrift 2 Tegn"/>
    <w:basedOn w:val="Standardskrifttypeiafsnit"/>
    <w:link w:val="Overskrift2"/>
    <w:uiPriority w:val="9"/>
    <w:rsid w:val="00B826E5"/>
    <w:rPr>
      <w:rFonts w:ascii="Verdana" w:eastAsiaTheme="majorEastAsia" w:hAnsi="Verdana" w:cstheme="majorBidi"/>
      <w:b/>
      <w:color w:val="000000" w:themeColor="text1"/>
      <w:sz w:val="36"/>
      <w:szCs w:val="26"/>
    </w:rPr>
  </w:style>
  <w:style w:type="paragraph" w:styleId="Overskrift">
    <w:name w:val="TOC Heading"/>
    <w:basedOn w:val="Overskrift1"/>
    <w:next w:val="Normal"/>
    <w:uiPriority w:val="39"/>
    <w:unhideWhenUsed/>
    <w:qFormat/>
    <w:rsid w:val="00251189"/>
    <w:pPr>
      <w:spacing w:before="240"/>
      <w:jc w:val="left"/>
      <w:outlineLvl w:val="9"/>
    </w:pPr>
    <w:rPr>
      <w:rFonts w:asciiTheme="majorHAnsi" w:hAnsiTheme="majorHAnsi"/>
      <w:b w:val="0"/>
      <w:color w:val="2E74B5" w:themeColor="accent1" w:themeShade="BF"/>
      <w:sz w:val="32"/>
      <w:lang w:eastAsia="da-DK"/>
    </w:rPr>
  </w:style>
  <w:style w:type="paragraph" w:styleId="Indholdsfortegnelse2">
    <w:name w:val="toc 2"/>
    <w:basedOn w:val="Normal"/>
    <w:next w:val="Normal"/>
    <w:autoRedefine/>
    <w:uiPriority w:val="39"/>
    <w:unhideWhenUsed/>
    <w:rsid w:val="00251189"/>
    <w:pPr>
      <w:spacing w:after="100"/>
      <w:ind w:left="240"/>
    </w:pPr>
  </w:style>
  <w:style w:type="paragraph" w:styleId="Indholdsfortegnelse1">
    <w:name w:val="toc 1"/>
    <w:basedOn w:val="Normal"/>
    <w:next w:val="Normal"/>
    <w:autoRedefine/>
    <w:uiPriority w:val="39"/>
    <w:unhideWhenUsed/>
    <w:rsid w:val="00251189"/>
    <w:pPr>
      <w:spacing w:after="100"/>
    </w:pPr>
  </w:style>
  <w:style w:type="character" w:styleId="Hyperlink">
    <w:name w:val="Hyperlink"/>
    <w:basedOn w:val="Standardskrifttypeiafsnit"/>
    <w:uiPriority w:val="99"/>
    <w:unhideWhenUsed/>
    <w:rsid w:val="00251189"/>
    <w:rPr>
      <w:color w:val="0563C1" w:themeColor="hyperlink"/>
      <w:u w:val="single"/>
    </w:rPr>
  </w:style>
  <w:style w:type="character" w:customStyle="1" w:styleId="Overskrift3Tegn">
    <w:name w:val="Overskrift 3 Tegn"/>
    <w:basedOn w:val="Standardskrifttypeiafsnit"/>
    <w:link w:val="Overskrift3"/>
    <w:uiPriority w:val="9"/>
    <w:rsid w:val="0082406A"/>
    <w:rPr>
      <w:rFonts w:ascii="Verdana" w:eastAsiaTheme="majorEastAsia" w:hAnsi="Verdana" w:cstheme="majorBidi"/>
      <w:color w:val="000000" w:themeColor="text1"/>
      <w:sz w:val="28"/>
    </w:rPr>
  </w:style>
  <w:style w:type="paragraph" w:styleId="Indholdsfortegnelse3">
    <w:name w:val="toc 3"/>
    <w:basedOn w:val="Normal"/>
    <w:next w:val="Normal"/>
    <w:autoRedefine/>
    <w:uiPriority w:val="39"/>
    <w:unhideWhenUsed/>
    <w:rsid w:val="00315BDB"/>
    <w:pPr>
      <w:spacing w:after="100"/>
      <w:ind w:left="480"/>
    </w:pPr>
  </w:style>
  <w:style w:type="character" w:styleId="BesgtLink">
    <w:name w:val="FollowedHyperlink"/>
    <w:basedOn w:val="Standardskrifttypeiafsnit"/>
    <w:uiPriority w:val="99"/>
    <w:semiHidden/>
    <w:unhideWhenUsed/>
    <w:rsid w:val="008D2D81"/>
    <w:rPr>
      <w:color w:val="954F72" w:themeColor="followedHyperlink"/>
      <w:u w:val="single"/>
    </w:rPr>
  </w:style>
  <w:style w:type="paragraph" w:styleId="Markeringsbobletekst">
    <w:name w:val="Balloon Text"/>
    <w:basedOn w:val="Normal"/>
    <w:link w:val="MarkeringsbobletekstTegn"/>
    <w:uiPriority w:val="99"/>
    <w:semiHidden/>
    <w:unhideWhenUsed/>
    <w:rsid w:val="00CE7FD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E7FDC"/>
    <w:rPr>
      <w:rFonts w:ascii="Segoe UI" w:hAnsi="Segoe UI" w:cs="Segoe UI"/>
      <w:sz w:val="18"/>
      <w:szCs w:val="18"/>
    </w:rPr>
  </w:style>
  <w:style w:type="character" w:customStyle="1" w:styleId="Overskrift4Tegn">
    <w:name w:val="Overskrift 4 Tegn"/>
    <w:basedOn w:val="Standardskrifttypeiafsnit"/>
    <w:link w:val="Overskrift4"/>
    <w:uiPriority w:val="9"/>
    <w:rsid w:val="00C80372"/>
    <w:rPr>
      <w:rFonts w:asciiTheme="majorHAnsi" w:eastAsiaTheme="majorEastAsia" w:hAnsiTheme="majorHAnsi" w:cstheme="majorBidi"/>
      <w:i/>
      <w:iCs/>
      <w:color w:val="2E74B5" w:themeColor="accent1" w:themeShade="BF"/>
    </w:rPr>
  </w:style>
  <w:style w:type="paragraph" w:styleId="Ingenafstand">
    <w:name w:val="No Spacing"/>
    <w:uiPriority w:val="1"/>
    <w:qFormat/>
    <w:rsid w:val="00F93BBC"/>
    <w:pPr>
      <w:spacing w:after="0" w:line="240" w:lineRule="auto"/>
    </w:pPr>
  </w:style>
  <w:style w:type="paragraph" w:customStyle="1" w:styleId="Default">
    <w:name w:val="Default"/>
    <w:rsid w:val="00043AC2"/>
    <w:pPr>
      <w:autoSpaceDE w:val="0"/>
      <w:autoSpaceDN w:val="0"/>
      <w:adjustRightInd w:val="0"/>
      <w:spacing w:after="0" w:line="240" w:lineRule="auto"/>
    </w:pPr>
    <w:rPr>
      <w:rFonts w:ascii="MV Boli" w:hAnsi="MV Boli" w:cs="MV Boli"/>
      <w:color w:val="000000"/>
    </w:rPr>
  </w:style>
  <w:style w:type="paragraph" w:styleId="Fodnotetekst">
    <w:name w:val="footnote text"/>
    <w:basedOn w:val="Normal"/>
    <w:link w:val="FodnotetekstTegn"/>
    <w:uiPriority w:val="99"/>
    <w:semiHidden/>
    <w:unhideWhenUsed/>
    <w:rsid w:val="00216F8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16F85"/>
    <w:rPr>
      <w:sz w:val="20"/>
      <w:szCs w:val="20"/>
    </w:rPr>
  </w:style>
  <w:style w:type="character" w:styleId="Fodnotehenvisning">
    <w:name w:val="footnote reference"/>
    <w:basedOn w:val="Standardskrifttypeiafsnit"/>
    <w:uiPriority w:val="99"/>
    <w:semiHidden/>
    <w:unhideWhenUsed/>
    <w:rsid w:val="00216F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7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58F0-B657-4E93-A9B1-59BAB9AC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7127</Words>
  <Characters>43481</Characters>
  <Application>Microsoft Office Word</Application>
  <DocSecurity>4</DocSecurity>
  <Lines>362</Lines>
  <Paragraphs>101</Paragraphs>
  <ScaleCrop>false</ScaleCrop>
  <HeadingPairs>
    <vt:vector size="2" baseType="variant">
      <vt:variant>
        <vt:lpstr>Titel</vt:lpstr>
      </vt:variant>
      <vt:variant>
        <vt:i4>1</vt:i4>
      </vt:variant>
    </vt:vector>
  </HeadingPairs>
  <TitlesOfParts>
    <vt:vector size="1" baseType="lpstr">
      <vt:lpstr>Svaneparkens Børnehus &amp; Daginstitutionen Frisenborg</vt:lpstr>
    </vt:vector>
  </TitlesOfParts>
  <Company>Ikast-Brande Kommune</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Svaneparkens Børnehus &amp; Daginstitutionen Frisenborg</dc:title>
  <dc:subject/>
  <dc:creator>Anne-Lene Nyrup Dyrholm</dc:creator>
  <cp:keywords/>
  <dc:description/>
  <cp:lastModifiedBy>Sanne Stenholt</cp:lastModifiedBy>
  <cp:revision>2</cp:revision>
  <cp:lastPrinted>2019-08-20T12:01:00Z</cp:lastPrinted>
  <dcterms:created xsi:type="dcterms:W3CDTF">2020-09-14T12:28:00Z</dcterms:created>
  <dcterms:modified xsi:type="dcterms:W3CDTF">2020-09-14T12:28:00Z</dcterms:modified>
</cp:coreProperties>
</file>